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9AC1" w14:textId="77777777" w:rsidR="00A67D6A" w:rsidRDefault="00A67D6A" w:rsidP="00F6555F">
      <w:pPr>
        <w:ind w:left="5670"/>
        <w:rPr>
          <w:rFonts w:eastAsia="Calibri"/>
          <w:sz w:val="26"/>
          <w:szCs w:val="26"/>
        </w:rPr>
      </w:pPr>
    </w:p>
    <w:p w14:paraId="420118AF" w14:textId="1212F253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  <w:r w:rsidRPr="00BF59AF">
        <w:rPr>
          <w:rFonts w:eastAsia="Calibri"/>
        </w:rPr>
        <w:t>Au Conseil communal</w:t>
      </w:r>
    </w:p>
    <w:p w14:paraId="6BBD573E" w14:textId="07DAC61F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  <w:r w:rsidRPr="00BF59AF">
        <w:rPr>
          <w:rFonts w:eastAsia="Calibri"/>
        </w:rPr>
        <w:t xml:space="preserve">de la Ville de Fribourg </w:t>
      </w:r>
    </w:p>
    <w:p w14:paraId="76665B9F" w14:textId="6F7F9058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  <w:r w:rsidRPr="00BF59AF">
        <w:rPr>
          <w:rFonts w:eastAsia="Calibri"/>
        </w:rPr>
        <w:t>Place de l’Hôtel-de-Ville 3</w:t>
      </w:r>
    </w:p>
    <w:p w14:paraId="5F951EB1" w14:textId="529D2564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  <w:r w:rsidRPr="00BF59AF">
        <w:rPr>
          <w:rFonts w:eastAsia="Calibri"/>
        </w:rPr>
        <w:t>170</w:t>
      </w:r>
      <w:r w:rsidR="006666A4" w:rsidRPr="00BF59AF">
        <w:rPr>
          <w:rFonts w:eastAsia="Calibri"/>
        </w:rPr>
        <w:t>0</w:t>
      </w:r>
      <w:r w:rsidRPr="00BF59AF">
        <w:rPr>
          <w:rFonts w:eastAsia="Calibri"/>
        </w:rPr>
        <w:t xml:space="preserve"> Fribourg</w:t>
      </w:r>
    </w:p>
    <w:p w14:paraId="3C7584B1" w14:textId="77777777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</w:p>
    <w:p w14:paraId="763B372D" w14:textId="77777777" w:rsidR="0005016F" w:rsidRDefault="0005016F" w:rsidP="00F6555F">
      <w:pPr>
        <w:spacing w:line="276" w:lineRule="auto"/>
        <w:ind w:left="5670"/>
        <w:rPr>
          <w:rFonts w:eastAsia="Calibri"/>
        </w:rPr>
      </w:pPr>
    </w:p>
    <w:p w14:paraId="03AF4B6E" w14:textId="77777777" w:rsidR="00BF59AF" w:rsidRPr="00BF59AF" w:rsidRDefault="00BF59AF" w:rsidP="00F6555F">
      <w:pPr>
        <w:spacing w:line="276" w:lineRule="auto"/>
        <w:ind w:left="5670"/>
        <w:rPr>
          <w:rFonts w:eastAsia="Calibri"/>
        </w:rPr>
      </w:pPr>
    </w:p>
    <w:p w14:paraId="69D4EC64" w14:textId="77777777" w:rsidR="004A2E6C" w:rsidRDefault="004A2E6C" w:rsidP="00F6555F">
      <w:pPr>
        <w:spacing w:line="276" w:lineRule="auto"/>
        <w:ind w:left="5670"/>
        <w:rPr>
          <w:rFonts w:eastAsia="Calibri"/>
        </w:rPr>
      </w:pPr>
    </w:p>
    <w:p w14:paraId="6997E3EF" w14:textId="56CD560B" w:rsidR="00F6555F" w:rsidRPr="00BF59AF" w:rsidRDefault="00F6555F" w:rsidP="00F6555F">
      <w:pPr>
        <w:spacing w:line="276" w:lineRule="auto"/>
        <w:ind w:left="5670"/>
        <w:rPr>
          <w:rFonts w:eastAsia="Calibri"/>
        </w:rPr>
      </w:pPr>
      <w:r w:rsidRPr="00BF59AF">
        <w:rPr>
          <w:rFonts w:eastAsia="Calibri"/>
        </w:rPr>
        <w:t xml:space="preserve">Fribourg, le </w:t>
      </w:r>
      <w:r w:rsidR="00ED6D8C">
        <w:rPr>
          <w:rFonts w:eastAsia="Calibri"/>
        </w:rPr>
        <w:t>1</w:t>
      </w:r>
      <w:r w:rsidR="009855AC">
        <w:rPr>
          <w:rFonts w:eastAsia="Calibri"/>
        </w:rPr>
        <w:t>2</w:t>
      </w:r>
      <w:r w:rsidR="00ED6D8C">
        <w:rPr>
          <w:rFonts w:eastAsia="Calibri"/>
        </w:rPr>
        <w:t xml:space="preserve"> </w:t>
      </w:r>
      <w:r w:rsidR="00A4219E">
        <w:rPr>
          <w:rFonts w:eastAsia="Calibri"/>
        </w:rPr>
        <w:t>août</w:t>
      </w:r>
      <w:r w:rsidRPr="00BF59AF">
        <w:rPr>
          <w:rFonts w:eastAsia="Calibri"/>
        </w:rPr>
        <w:t xml:space="preserve"> 2025</w:t>
      </w:r>
    </w:p>
    <w:p w14:paraId="00DE1CF0" w14:textId="77777777" w:rsidR="006666A4" w:rsidRDefault="006666A4" w:rsidP="006666A4">
      <w:pPr>
        <w:tabs>
          <w:tab w:val="left" w:pos="3780"/>
        </w:tabs>
        <w:rPr>
          <w:b/>
          <w:lang w:val="it-IT" w:eastAsia="fr-CH"/>
        </w:rPr>
      </w:pPr>
    </w:p>
    <w:p w14:paraId="61142E55" w14:textId="77777777" w:rsidR="00AB54D5" w:rsidRPr="006666A4" w:rsidRDefault="00AB54D5" w:rsidP="006666A4">
      <w:pPr>
        <w:tabs>
          <w:tab w:val="left" w:pos="3780"/>
        </w:tabs>
        <w:rPr>
          <w:b/>
          <w:lang w:val="it-IT" w:eastAsia="fr-CH"/>
        </w:rPr>
      </w:pPr>
    </w:p>
    <w:p w14:paraId="7087B6D6" w14:textId="77777777" w:rsidR="0005016F" w:rsidRDefault="0005016F" w:rsidP="006666A4">
      <w:pPr>
        <w:tabs>
          <w:tab w:val="left" w:pos="3780"/>
        </w:tabs>
        <w:spacing w:line="360" w:lineRule="auto"/>
        <w:rPr>
          <w:lang w:val="it-IT" w:eastAsia="fr-CH"/>
        </w:rPr>
      </w:pPr>
    </w:p>
    <w:p w14:paraId="5CF17A50" w14:textId="77777777" w:rsidR="004A2E6C" w:rsidRDefault="004A2E6C" w:rsidP="00A4219E">
      <w:pPr>
        <w:tabs>
          <w:tab w:val="left" w:pos="3780"/>
        </w:tabs>
        <w:spacing w:line="276" w:lineRule="auto"/>
        <w:rPr>
          <w:b/>
          <w:bCs/>
          <w:lang w:val="it-IT" w:eastAsia="fr-CH"/>
        </w:rPr>
      </w:pPr>
    </w:p>
    <w:p w14:paraId="0FCC4B16" w14:textId="2B19EDA7" w:rsidR="007A04F1" w:rsidRPr="007A04F1" w:rsidRDefault="007A04F1" w:rsidP="007A04F1">
      <w:pPr>
        <w:spacing w:after="240" w:line="224" w:lineRule="atLeast"/>
        <w:rPr>
          <w:rFonts w:ascii="Segoe UI" w:hAnsi="Segoe UI" w:cs="Segoe UI"/>
          <w:color w:val="000000"/>
          <w:lang w:eastAsia="fr-CH"/>
        </w:rPr>
      </w:pPr>
      <w:r w:rsidRPr="007A04F1">
        <w:rPr>
          <w:b/>
          <w:bCs/>
          <w:color w:val="000000"/>
        </w:rPr>
        <w:t>Manifeste 2025 : Le français, la langue officielle qui unit</w:t>
      </w:r>
    </w:p>
    <w:p w14:paraId="2B693DF2" w14:textId="074D893A" w:rsidR="007A04F1" w:rsidRPr="007A04F1" w:rsidRDefault="007A04F1" w:rsidP="007A04F1">
      <w:pPr>
        <w:spacing w:after="240" w:line="224" w:lineRule="atLeast"/>
        <w:rPr>
          <w:rFonts w:ascii="Segoe UI" w:hAnsi="Segoe UI" w:cs="Segoe UI"/>
          <w:color w:val="000000"/>
        </w:rPr>
      </w:pPr>
      <w:r w:rsidRPr="007A04F1">
        <w:rPr>
          <w:b/>
          <w:bCs/>
          <w:color w:val="000000"/>
        </w:rPr>
        <w:t>Futur logo de la Ville – votre courrier du 18 juillet 202</w:t>
      </w:r>
      <w:r>
        <w:rPr>
          <w:b/>
          <w:bCs/>
          <w:color w:val="000000"/>
        </w:rPr>
        <w:t>5</w:t>
      </w:r>
    </w:p>
    <w:p w14:paraId="3F0646D1" w14:textId="77777777" w:rsidR="00AB54D5" w:rsidRPr="00ED6D8C" w:rsidRDefault="00AB54D5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60D3BEA2" w14:textId="77777777" w:rsidR="00AB54D5" w:rsidRPr="00ED6D8C" w:rsidRDefault="00AB54D5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3F79A7F4" w14:textId="6ED79DF5" w:rsidR="006666A4" w:rsidRPr="00ED6D8C" w:rsidRDefault="006666A4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>Monsieur le Syndic,</w:t>
      </w:r>
    </w:p>
    <w:p w14:paraId="392D079E" w14:textId="40DEB90B" w:rsidR="006666A4" w:rsidRPr="00ED6D8C" w:rsidRDefault="006666A4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>Madame et Messieurs les Conseillers communaux,</w:t>
      </w:r>
    </w:p>
    <w:p w14:paraId="0F8A1949" w14:textId="77777777" w:rsidR="006666A4" w:rsidRPr="00ED6D8C" w:rsidRDefault="006666A4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135B89F4" w14:textId="6F87B3AE" w:rsidR="00707CEC" w:rsidRPr="00ED6D8C" w:rsidRDefault="00AF79B5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 xml:space="preserve">Nous vous remercions pour votre réponse </w:t>
      </w:r>
      <w:r w:rsidR="006F43E6" w:rsidRPr="00ED6D8C">
        <w:rPr>
          <w:lang w:val="it-IT" w:eastAsia="fr-CH"/>
        </w:rPr>
        <w:t>du 18 juillet 2025 à notre courrier du 5 mai</w:t>
      </w:r>
      <w:r w:rsidR="003C3287" w:rsidRPr="00ED6D8C">
        <w:rPr>
          <w:lang w:val="it-IT" w:eastAsia="fr-CH"/>
        </w:rPr>
        <w:t xml:space="preserve"> concer</w:t>
      </w:r>
      <w:r w:rsidR="00DD5B5B" w:rsidRPr="00ED6D8C">
        <w:rPr>
          <w:lang w:val="it-IT" w:eastAsia="fr-CH"/>
        </w:rPr>
        <w:t>n</w:t>
      </w:r>
      <w:r w:rsidR="003C3287" w:rsidRPr="00ED6D8C">
        <w:rPr>
          <w:lang w:val="it-IT" w:eastAsia="fr-CH"/>
        </w:rPr>
        <w:t xml:space="preserve">ant l’objet cité en marge. </w:t>
      </w:r>
      <w:r w:rsidR="006F43E6" w:rsidRPr="00ED6D8C">
        <w:rPr>
          <w:lang w:val="it-IT" w:eastAsia="fr-CH"/>
        </w:rPr>
        <w:t xml:space="preserve">Nous </w:t>
      </w:r>
      <w:r w:rsidR="00D6006E" w:rsidRPr="00ED6D8C">
        <w:rPr>
          <w:lang w:val="it-IT" w:eastAsia="fr-CH"/>
        </w:rPr>
        <w:t xml:space="preserve">sommes </w:t>
      </w:r>
      <w:r w:rsidR="006F43E6" w:rsidRPr="00ED6D8C">
        <w:rPr>
          <w:lang w:val="it-IT" w:eastAsia="fr-CH"/>
        </w:rPr>
        <w:t xml:space="preserve">convaincus </w:t>
      </w:r>
      <w:r w:rsidR="007464BD" w:rsidRPr="00ED6D8C">
        <w:rPr>
          <w:lang w:val="it-IT" w:eastAsia="fr-CH"/>
        </w:rPr>
        <w:t xml:space="preserve">comme </w:t>
      </w:r>
      <w:r w:rsidR="00D6006E" w:rsidRPr="00ED6D8C">
        <w:rPr>
          <w:lang w:val="it-IT" w:eastAsia="fr-CH"/>
        </w:rPr>
        <w:t xml:space="preserve">vous </w:t>
      </w:r>
      <w:r w:rsidR="006F43E6" w:rsidRPr="00ED6D8C">
        <w:rPr>
          <w:lang w:val="it-IT" w:eastAsia="fr-CH"/>
        </w:rPr>
        <w:t>que c’est une chance de pouvoir débattre du sujet sereinement</w:t>
      </w:r>
      <w:r w:rsidR="00825616" w:rsidRPr="00ED6D8C">
        <w:rPr>
          <w:lang w:val="it-IT" w:eastAsia="fr-CH"/>
        </w:rPr>
        <w:t>.</w:t>
      </w:r>
    </w:p>
    <w:p w14:paraId="119ECC02" w14:textId="77777777" w:rsidR="00825616" w:rsidRPr="00ED6D8C" w:rsidRDefault="00825616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617A9655" w14:textId="6FA8BDB3" w:rsidR="006D4AB0" w:rsidRPr="00ED6D8C" w:rsidRDefault="00825616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>Nou</w:t>
      </w:r>
      <w:r w:rsidR="002E3ED7" w:rsidRPr="00ED6D8C">
        <w:rPr>
          <w:lang w:val="it-IT" w:eastAsia="fr-CH"/>
        </w:rPr>
        <w:t>s</w:t>
      </w:r>
      <w:r w:rsidRPr="00ED6D8C">
        <w:rPr>
          <w:lang w:val="it-IT" w:eastAsia="fr-CH"/>
        </w:rPr>
        <w:t xml:space="preserve"> constatons avec satisfaction que vous admettez le statut officiel francophone </w:t>
      </w:r>
      <w:r w:rsidR="001F2681" w:rsidRPr="00ED6D8C">
        <w:rPr>
          <w:lang w:val="it-IT" w:eastAsia="fr-CH"/>
        </w:rPr>
        <w:t xml:space="preserve">de la Ville de Fribourg </w:t>
      </w:r>
      <w:r w:rsidRPr="00ED6D8C">
        <w:rPr>
          <w:lang w:val="it-IT" w:eastAsia="fr-CH"/>
        </w:rPr>
        <w:t>depuis deux siècles</w:t>
      </w:r>
      <w:r w:rsidR="002C05CD" w:rsidRPr="00ED6D8C">
        <w:rPr>
          <w:lang w:val="it-IT" w:eastAsia="fr-CH"/>
        </w:rPr>
        <w:t xml:space="preserve"> </w:t>
      </w:r>
      <w:r w:rsidR="00021387" w:rsidRPr="00ED6D8C">
        <w:rPr>
          <w:lang w:val="it-IT" w:eastAsia="fr-CH"/>
        </w:rPr>
        <w:t>et qu</w:t>
      </w:r>
      <w:r w:rsidR="008B3DC4" w:rsidRPr="00ED6D8C">
        <w:rPr>
          <w:lang w:val="it-IT" w:eastAsia="fr-CH"/>
        </w:rPr>
        <w:t>’actuellement 14,</w:t>
      </w:r>
      <w:r w:rsidR="00F301A6" w:rsidRPr="00ED6D8C">
        <w:rPr>
          <w:lang w:val="it-IT" w:eastAsia="fr-CH"/>
        </w:rPr>
        <w:t>5%</w:t>
      </w:r>
      <w:r w:rsidR="007B4B6D" w:rsidRPr="00ED6D8C">
        <w:rPr>
          <w:lang w:val="it-IT" w:eastAsia="fr-CH"/>
        </w:rPr>
        <w:t xml:space="preserve"> </w:t>
      </w:r>
      <w:r w:rsidR="00F301A6" w:rsidRPr="00ED6D8C">
        <w:rPr>
          <w:lang w:val="it-IT" w:eastAsia="fr-CH"/>
        </w:rPr>
        <w:t>de la population</w:t>
      </w:r>
      <w:r w:rsidR="007B4B6D" w:rsidRPr="00ED6D8C">
        <w:rPr>
          <w:lang w:val="it-IT" w:eastAsia="fr-CH"/>
        </w:rPr>
        <w:t xml:space="preserve"> </w:t>
      </w:r>
      <w:r w:rsidR="00F301A6" w:rsidRPr="00ED6D8C">
        <w:rPr>
          <w:lang w:val="it-IT" w:eastAsia="fr-CH"/>
        </w:rPr>
        <w:t>fait partie de la minorité historique germanophone</w:t>
      </w:r>
      <w:r w:rsidR="007B4B6D" w:rsidRPr="00ED6D8C">
        <w:rPr>
          <w:lang w:val="it-IT" w:eastAsia="fr-CH"/>
        </w:rPr>
        <w:t xml:space="preserve"> </w:t>
      </w:r>
      <w:r w:rsidR="00E47494" w:rsidRPr="00ED6D8C">
        <w:rPr>
          <w:lang w:val="it-IT" w:eastAsia="fr-CH"/>
        </w:rPr>
        <w:t xml:space="preserve"> </w:t>
      </w:r>
      <w:r w:rsidR="00784AF1" w:rsidRPr="00ED6D8C">
        <w:rPr>
          <w:lang w:val="it-IT" w:eastAsia="fr-CH"/>
        </w:rPr>
        <w:t xml:space="preserve">Par contre, nous ne sommes pas d’avis </w:t>
      </w:r>
      <w:r w:rsidR="00370BD3" w:rsidRPr="00ED6D8C">
        <w:rPr>
          <w:lang w:val="it-IT" w:eastAsia="fr-CH"/>
        </w:rPr>
        <w:t xml:space="preserve">que cette </w:t>
      </w:r>
      <w:r w:rsidR="00B97F6D" w:rsidRPr="00ED6D8C">
        <w:rPr>
          <w:lang w:val="it-IT" w:eastAsia="fr-CH"/>
        </w:rPr>
        <w:t xml:space="preserve">minorité est </w:t>
      </w:r>
      <w:r w:rsidR="00FE1C66" w:rsidRPr="00ED6D8C">
        <w:rPr>
          <w:lang w:val="it-IT" w:eastAsia="fr-CH"/>
        </w:rPr>
        <w:t>“</w:t>
      </w:r>
      <w:r w:rsidR="00B97F6D" w:rsidRPr="00ED6D8C">
        <w:rPr>
          <w:lang w:val="it-IT" w:eastAsia="fr-CH"/>
        </w:rPr>
        <w:t>marginalisée</w:t>
      </w:r>
      <w:r w:rsidR="00FE1C66" w:rsidRPr="00ED6D8C">
        <w:rPr>
          <w:lang w:val="it-IT" w:eastAsia="fr-CH"/>
        </w:rPr>
        <w:t>”</w:t>
      </w:r>
      <w:r w:rsidR="00784AF1" w:rsidRPr="00ED6D8C">
        <w:rPr>
          <w:lang w:val="it-IT" w:eastAsia="fr-CH"/>
        </w:rPr>
        <w:t>;</w:t>
      </w:r>
      <w:r w:rsidR="00B97F6D" w:rsidRPr="00ED6D8C">
        <w:rPr>
          <w:lang w:val="it-IT" w:eastAsia="fr-CH"/>
        </w:rPr>
        <w:t xml:space="preserve"> bien au contraire</w:t>
      </w:r>
      <w:r w:rsidR="007B4B6D" w:rsidRPr="00ED6D8C">
        <w:rPr>
          <w:lang w:val="it-IT" w:eastAsia="fr-CH"/>
        </w:rPr>
        <w:t xml:space="preserve">, </w:t>
      </w:r>
      <w:r w:rsidR="00C96B4E" w:rsidRPr="00ED6D8C">
        <w:rPr>
          <w:lang w:val="it-IT" w:eastAsia="fr-CH"/>
        </w:rPr>
        <w:t xml:space="preserve">en comparaison de toutes les minorités </w:t>
      </w:r>
      <w:r w:rsidR="008E4218" w:rsidRPr="00ED6D8C">
        <w:rPr>
          <w:lang w:val="it-IT" w:eastAsia="fr-CH"/>
        </w:rPr>
        <w:t xml:space="preserve">autochtones </w:t>
      </w:r>
      <w:r w:rsidR="00C96B4E" w:rsidRPr="00ED6D8C">
        <w:rPr>
          <w:lang w:val="it-IT" w:eastAsia="fr-CH"/>
        </w:rPr>
        <w:t>en Suisse</w:t>
      </w:r>
      <w:r w:rsidR="0014512F" w:rsidRPr="00ED6D8C">
        <w:rPr>
          <w:lang w:val="it-IT" w:eastAsia="fr-CH"/>
        </w:rPr>
        <w:t xml:space="preserve"> les germanophones</w:t>
      </w:r>
      <w:r w:rsidR="009105F8" w:rsidRPr="00ED6D8C">
        <w:rPr>
          <w:lang w:val="it-IT" w:eastAsia="fr-CH"/>
        </w:rPr>
        <w:t xml:space="preserve"> du chef-lieu du district de la Sarine</w:t>
      </w:r>
      <w:r w:rsidR="0014512F" w:rsidRPr="00ED6D8C">
        <w:rPr>
          <w:lang w:val="it-IT" w:eastAsia="fr-CH"/>
        </w:rPr>
        <w:t xml:space="preserve"> disposent de </w:t>
      </w:r>
      <w:r w:rsidR="00D91574" w:rsidRPr="00ED6D8C">
        <w:rPr>
          <w:lang w:val="it-IT" w:eastAsia="fr-CH"/>
        </w:rPr>
        <w:t>substan</w:t>
      </w:r>
      <w:r w:rsidR="007B4B6D" w:rsidRPr="00ED6D8C">
        <w:rPr>
          <w:lang w:val="it-IT" w:eastAsia="fr-CH"/>
        </w:rPr>
        <w:t>t</w:t>
      </w:r>
      <w:r w:rsidR="00D91574" w:rsidRPr="00ED6D8C">
        <w:rPr>
          <w:lang w:val="it-IT" w:eastAsia="fr-CH"/>
        </w:rPr>
        <w:t xml:space="preserve">iels </w:t>
      </w:r>
      <w:r w:rsidR="0014512F" w:rsidRPr="00ED6D8C">
        <w:rPr>
          <w:lang w:val="it-IT" w:eastAsia="fr-CH"/>
        </w:rPr>
        <w:t>droits linguistiques</w:t>
      </w:r>
      <w:r w:rsidR="00C96B4E" w:rsidRPr="00ED6D8C">
        <w:rPr>
          <w:lang w:val="it-IT" w:eastAsia="fr-CH"/>
        </w:rPr>
        <w:t>.</w:t>
      </w:r>
    </w:p>
    <w:p w14:paraId="7521D070" w14:textId="77777777" w:rsidR="00F301A6" w:rsidRPr="00ED6D8C" w:rsidRDefault="00F301A6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079ABED6" w14:textId="600C175E" w:rsidR="002B170C" w:rsidRPr="00ED6D8C" w:rsidRDefault="00F301A6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>Nous regrettons c</w:t>
      </w:r>
      <w:r w:rsidR="00510EC8" w:rsidRPr="00ED6D8C">
        <w:rPr>
          <w:lang w:val="it-IT" w:eastAsia="fr-CH"/>
        </w:rPr>
        <w:t>ependant que vous ne pren</w:t>
      </w:r>
      <w:r w:rsidR="00106E18">
        <w:rPr>
          <w:lang w:val="it-IT" w:eastAsia="fr-CH"/>
        </w:rPr>
        <w:t>i</w:t>
      </w:r>
      <w:r w:rsidR="00510EC8" w:rsidRPr="00ED6D8C">
        <w:rPr>
          <w:lang w:val="it-IT" w:eastAsia="fr-CH"/>
        </w:rPr>
        <w:t xml:space="preserve">ez pas en compte </w:t>
      </w:r>
      <w:r w:rsidR="00E00556" w:rsidRPr="00ED6D8C">
        <w:rPr>
          <w:lang w:val="it-IT" w:eastAsia="fr-CH"/>
        </w:rPr>
        <w:t xml:space="preserve">la population allophone de </w:t>
      </w:r>
      <w:r w:rsidR="000A4BA3" w:rsidRPr="00ED6D8C">
        <w:rPr>
          <w:lang w:val="it-IT" w:eastAsia="fr-CH"/>
        </w:rPr>
        <w:t xml:space="preserve">la ville de </w:t>
      </w:r>
      <w:r w:rsidR="00E00556" w:rsidRPr="00ED6D8C">
        <w:rPr>
          <w:lang w:val="it-IT" w:eastAsia="fr-CH"/>
        </w:rPr>
        <w:t>Fribourg</w:t>
      </w:r>
      <w:r w:rsidR="00106E18">
        <w:rPr>
          <w:lang w:val="it-IT" w:eastAsia="fr-CH"/>
        </w:rPr>
        <w:t>,</w:t>
      </w:r>
      <w:r w:rsidR="00E00556" w:rsidRPr="00ED6D8C">
        <w:rPr>
          <w:lang w:val="it-IT" w:eastAsia="fr-CH"/>
        </w:rPr>
        <w:t xml:space="preserve"> </w:t>
      </w:r>
      <w:r w:rsidR="00871E84" w:rsidRPr="00ED6D8C">
        <w:rPr>
          <w:lang w:val="it-IT" w:eastAsia="fr-CH"/>
        </w:rPr>
        <w:t xml:space="preserve">devenue une commune cosmopolite </w:t>
      </w:r>
      <w:r w:rsidR="00ED6D8C">
        <w:rPr>
          <w:lang w:val="it-IT" w:eastAsia="fr-CH"/>
        </w:rPr>
        <w:t xml:space="preserve">censée </w:t>
      </w:r>
      <w:r w:rsidR="00E00556" w:rsidRPr="00ED6D8C">
        <w:rPr>
          <w:lang w:val="it-IT" w:eastAsia="fr-CH"/>
        </w:rPr>
        <w:t>intégrer ses citoyennes et citoyens</w:t>
      </w:r>
      <w:r w:rsidR="002B170C" w:rsidRPr="00ED6D8C">
        <w:rPr>
          <w:lang w:val="it-IT" w:eastAsia="fr-CH"/>
        </w:rPr>
        <w:t xml:space="preserve"> dans la vie sociale et politi</w:t>
      </w:r>
      <w:r w:rsidR="005B12AC" w:rsidRPr="00ED6D8C">
        <w:rPr>
          <w:lang w:val="it-IT" w:eastAsia="fr-CH"/>
        </w:rPr>
        <w:t>q</w:t>
      </w:r>
      <w:r w:rsidR="002B170C" w:rsidRPr="00ED6D8C">
        <w:rPr>
          <w:lang w:val="it-IT" w:eastAsia="fr-CH"/>
        </w:rPr>
        <w:t xml:space="preserve">ue. </w:t>
      </w:r>
      <w:r w:rsidR="005D5313" w:rsidRPr="00ED6D8C">
        <w:rPr>
          <w:lang w:val="it-IT" w:eastAsia="fr-CH"/>
        </w:rPr>
        <w:t xml:space="preserve">Faut-il vous rappeler que </w:t>
      </w:r>
      <w:r w:rsidR="002B170C" w:rsidRPr="00ED6D8C">
        <w:rPr>
          <w:lang w:val="it-IT" w:eastAsia="fr-CH"/>
        </w:rPr>
        <w:t>6000 permis C</w:t>
      </w:r>
      <w:r w:rsidR="005B12AC" w:rsidRPr="00ED6D8C">
        <w:rPr>
          <w:lang w:val="it-IT" w:eastAsia="fr-CH"/>
        </w:rPr>
        <w:t>, essentiellement</w:t>
      </w:r>
      <w:r w:rsidR="003A4B63" w:rsidRPr="00ED6D8C">
        <w:rPr>
          <w:lang w:val="it-IT" w:eastAsia="fr-CH"/>
        </w:rPr>
        <w:t xml:space="preserve"> d’origine portugaise, espagnole et it</w:t>
      </w:r>
      <w:r w:rsidR="00A6797B" w:rsidRPr="00ED6D8C">
        <w:rPr>
          <w:lang w:val="it-IT" w:eastAsia="fr-CH"/>
        </w:rPr>
        <w:t>a</w:t>
      </w:r>
      <w:r w:rsidR="003A4B63" w:rsidRPr="00ED6D8C">
        <w:rPr>
          <w:lang w:val="it-IT" w:eastAsia="fr-CH"/>
        </w:rPr>
        <w:t>lienne,</w:t>
      </w:r>
      <w:r w:rsidR="002B170C" w:rsidRPr="00ED6D8C">
        <w:rPr>
          <w:lang w:val="it-IT" w:eastAsia="fr-CH"/>
        </w:rPr>
        <w:t xml:space="preserve"> ont le droit de vote au niveau communal</w:t>
      </w:r>
      <w:r w:rsidR="004A2E6C" w:rsidRPr="00ED6D8C">
        <w:rPr>
          <w:lang w:val="it-IT" w:eastAsia="fr-CH"/>
        </w:rPr>
        <w:t xml:space="preserve"> ?</w:t>
      </w:r>
      <w:r w:rsidR="00262861" w:rsidRPr="00ED6D8C">
        <w:rPr>
          <w:lang w:val="it-IT" w:eastAsia="fr-CH"/>
        </w:rPr>
        <w:t xml:space="preserve"> Sous cet angle, la langue officielle doit correspondre à celle qui unit ses habitantes et habitants.</w:t>
      </w:r>
    </w:p>
    <w:p w14:paraId="1802D907" w14:textId="77777777" w:rsidR="002B170C" w:rsidRPr="00ED6D8C" w:rsidRDefault="002B170C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6732D80A" w14:textId="09CB172F" w:rsidR="002B170C" w:rsidRPr="00ED6D8C" w:rsidRDefault="002B170C" w:rsidP="00ED6D8C">
      <w:pPr>
        <w:tabs>
          <w:tab w:val="left" w:pos="3780"/>
        </w:tabs>
        <w:spacing w:line="276" w:lineRule="auto"/>
        <w:rPr>
          <w:lang w:val="it-IT" w:eastAsia="fr-CH"/>
        </w:rPr>
      </w:pPr>
      <w:r w:rsidRPr="00ED6D8C">
        <w:rPr>
          <w:lang w:val="it-IT" w:eastAsia="fr-CH"/>
        </w:rPr>
        <w:t>Nous aurions aimé que vous vous déterminiez clairement :</w:t>
      </w:r>
    </w:p>
    <w:p w14:paraId="4A6A4F8F" w14:textId="77777777" w:rsidR="002B170C" w:rsidRPr="00ED6D8C" w:rsidRDefault="002B170C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78397431" w14:textId="4AE96271" w:rsidR="002B170C" w:rsidRPr="00ED6D8C" w:rsidRDefault="00106E18" w:rsidP="00ED6D8C">
      <w:pPr>
        <w:pStyle w:val="Paragraphedeliste"/>
        <w:numPr>
          <w:ilvl w:val="0"/>
          <w:numId w:val="1"/>
        </w:numPr>
        <w:tabs>
          <w:tab w:val="left" w:pos="3780"/>
        </w:tabs>
        <w:spacing w:line="276" w:lineRule="auto"/>
        <w:rPr>
          <w:lang w:val="it-IT" w:eastAsia="fr-CH"/>
        </w:rPr>
      </w:pPr>
      <w:r>
        <w:rPr>
          <w:lang w:val="it-IT" w:eastAsia="fr-CH"/>
        </w:rPr>
        <w:t>s</w:t>
      </w:r>
      <w:r w:rsidRPr="00ED6D8C">
        <w:rPr>
          <w:lang w:val="it-IT" w:eastAsia="fr-CH"/>
        </w:rPr>
        <w:t xml:space="preserve">ur </w:t>
      </w:r>
      <w:r w:rsidR="00B62499" w:rsidRPr="00ED6D8C">
        <w:rPr>
          <w:lang w:val="it-IT" w:eastAsia="fr-CH"/>
        </w:rPr>
        <w:t>l</w:t>
      </w:r>
      <w:r w:rsidR="002B170C" w:rsidRPr="00ED6D8C">
        <w:rPr>
          <w:lang w:val="it-IT" w:eastAsia="fr-CH"/>
        </w:rPr>
        <w:t>e coût ré</w:t>
      </w:r>
      <w:r w:rsidR="007B4B6D" w:rsidRPr="00ED6D8C">
        <w:rPr>
          <w:lang w:val="it-IT" w:eastAsia="fr-CH"/>
        </w:rPr>
        <w:t>e</w:t>
      </w:r>
      <w:r w:rsidR="003A4B63" w:rsidRPr="00ED6D8C">
        <w:rPr>
          <w:lang w:val="it-IT" w:eastAsia="fr-CH"/>
        </w:rPr>
        <w:t>l</w:t>
      </w:r>
      <w:r w:rsidR="002B170C" w:rsidRPr="00ED6D8C">
        <w:rPr>
          <w:lang w:val="it-IT" w:eastAsia="fr-CH"/>
        </w:rPr>
        <w:t xml:space="preserve"> </w:t>
      </w:r>
      <w:r w:rsidR="003A70B1" w:rsidRPr="00ED6D8C">
        <w:rPr>
          <w:lang w:val="it-IT" w:eastAsia="fr-CH"/>
        </w:rPr>
        <w:t xml:space="preserve">total </w:t>
      </w:r>
      <w:r w:rsidR="002B170C" w:rsidRPr="00ED6D8C">
        <w:rPr>
          <w:lang w:val="it-IT" w:eastAsia="fr-CH"/>
        </w:rPr>
        <w:t>d’une nouvel</w:t>
      </w:r>
      <w:r w:rsidR="007B4B6D" w:rsidRPr="00ED6D8C">
        <w:rPr>
          <w:lang w:val="it-IT" w:eastAsia="fr-CH"/>
        </w:rPr>
        <w:t>le</w:t>
      </w:r>
      <w:r w:rsidR="002B170C" w:rsidRPr="00ED6D8C">
        <w:rPr>
          <w:lang w:val="it-IT" w:eastAsia="fr-CH"/>
        </w:rPr>
        <w:t xml:space="preserve"> identité visuelle</w:t>
      </w:r>
      <w:r w:rsidR="00333BB0" w:rsidRPr="00ED6D8C">
        <w:rPr>
          <w:lang w:val="it-IT" w:eastAsia="fr-CH"/>
        </w:rPr>
        <w:t xml:space="preserve"> </w:t>
      </w:r>
      <w:r w:rsidR="002B170C" w:rsidRPr="00ED6D8C">
        <w:rPr>
          <w:lang w:val="it-IT" w:eastAsia="fr-CH"/>
        </w:rPr>
        <w:t>;</w:t>
      </w:r>
    </w:p>
    <w:p w14:paraId="35780F19" w14:textId="77777777" w:rsidR="00333BB0" w:rsidRPr="00ED6D8C" w:rsidRDefault="00333BB0" w:rsidP="00ED6D8C">
      <w:pPr>
        <w:pStyle w:val="Paragraphedeliste"/>
        <w:tabs>
          <w:tab w:val="left" w:pos="3780"/>
        </w:tabs>
        <w:spacing w:line="276" w:lineRule="auto"/>
        <w:rPr>
          <w:lang w:val="it-IT" w:eastAsia="fr-CH"/>
        </w:rPr>
      </w:pPr>
    </w:p>
    <w:p w14:paraId="032B48FF" w14:textId="7672551A" w:rsidR="00800093" w:rsidRPr="00ED6D8C" w:rsidRDefault="00106E18" w:rsidP="00ED6D8C">
      <w:pPr>
        <w:pStyle w:val="Paragraphedeliste"/>
        <w:numPr>
          <w:ilvl w:val="0"/>
          <w:numId w:val="1"/>
        </w:numPr>
        <w:tabs>
          <w:tab w:val="left" w:pos="3780"/>
        </w:tabs>
        <w:spacing w:line="276" w:lineRule="auto"/>
        <w:rPr>
          <w:lang w:val="it-IT" w:eastAsia="fr-CH"/>
        </w:rPr>
      </w:pPr>
      <w:r>
        <w:rPr>
          <w:lang w:val="it-IT" w:eastAsia="fr-CH"/>
        </w:rPr>
        <w:t>s</w:t>
      </w:r>
      <w:r w:rsidRPr="00ED6D8C">
        <w:rPr>
          <w:lang w:val="it-IT" w:eastAsia="fr-CH"/>
        </w:rPr>
        <w:t xml:space="preserve">ur </w:t>
      </w:r>
      <w:r w:rsidR="00A21BAF" w:rsidRPr="00ED6D8C">
        <w:rPr>
          <w:lang w:val="it-IT" w:eastAsia="fr-CH"/>
        </w:rPr>
        <w:t>n</w:t>
      </w:r>
      <w:r w:rsidR="00392110" w:rsidRPr="00ED6D8C">
        <w:rPr>
          <w:lang w:val="it-IT" w:eastAsia="fr-CH"/>
        </w:rPr>
        <w:t>otre argumentation juridique</w:t>
      </w:r>
      <w:r w:rsidR="007B4B6D" w:rsidRPr="00ED6D8C">
        <w:rPr>
          <w:lang w:val="it-IT" w:eastAsia="fr-CH"/>
        </w:rPr>
        <w:t>,</w:t>
      </w:r>
      <w:r w:rsidR="00392110" w:rsidRPr="00ED6D8C">
        <w:rPr>
          <w:lang w:val="it-IT" w:eastAsia="fr-CH"/>
        </w:rPr>
        <w:t xml:space="preserve"> notamment par rapport au respect du principe constitutionnel de la territorialité des </w:t>
      </w:r>
      <w:r w:rsidR="007B4B6D" w:rsidRPr="00ED6D8C">
        <w:rPr>
          <w:lang w:val="it-IT" w:eastAsia="fr-CH"/>
        </w:rPr>
        <w:t>langues;</w:t>
      </w:r>
    </w:p>
    <w:p w14:paraId="722D036F" w14:textId="77777777" w:rsidR="00333BB0" w:rsidRPr="00ED6D8C" w:rsidRDefault="00333BB0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7C8E0E70" w14:textId="06715AC6" w:rsidR="00F301A6" w:rsidRDefault="00106E18" w:rsidP="00ED6D8C">
      <w:pPr>
        <w:pStyle w:val="Paragraphedeliste"/>
        <w:numPr>
          <w:ilvl w:val="0"/>
          <w:numId w:val="1"/>
        </w:numPr>
        <w:tabs>
          <w:tab w:val="left" w:pos="3780"/>
        </w:tabs>
        <w:spacing w:line="276" w:lineRule="auto"/>
        <w:rPr>
          <w:lang w:val="it-IT" w:eastAsia="fr-CH"/>
        </w:rPr>
      </w:pPr>
      <w:r>
        <w:rPr>
          <w:lang w:val="it-IT" w:eastAsia="fr-CH"/>
        </w:rPr>
        <w:t>s</w:t>
      </w:r>
      <w:r w:rsidRPr="00ED6D8C">
        <w:rPr>
          <w:lang w:val="it-IT" w:eastAsia="fr-CH"/>
        </w:rPr>
        <w:t xml:space="preserve">ur </w:t>
      </w:r>
      <w:r w:rsidR="00800093" w:rsidRPr="00ED6D8C">
        <w:rPr>
          <w:lang w:val="it-IT" w:eastAsia="fr-CH"/>
        </w:rPr>
        <w:t>l’opportunité de lancer ce projet de logo</w:t>
      </w:r>
      <w:r w:rsidR="006D08B1" w:rsidRPr="00ED6D8C">
        <w:rPr>
          <w:lang w:val="it-IT" w:eastAsia="fr-CH"/>
        </w:rPr>
        <w:t xml:space="preserve"> bilingue</w:t>
      </w:r>
      <w:r w:rsidR="006908D7" w:rsidRPr="00ED6D8C">
        <w:rPr>
          <w:lang w:val="it-IT" w:eastAsia="fr-CH"/>
        </w:rPr>
        <w:t xml:space="preserve"> </w:t>
      </w:r>
      <w:r w:rsidR="00800093" w:rsidRPr="00ED6D8C">
        <w:rPr>
          <w:lang w:val="it-IT" w:eastAsia="fr-CH"/>
        </w:rPr>
        <w:t xml:space="preserve">avant même </w:t>
      </w:r>
      <w:r w:rsidR="00ED6D8C">
        <w:rPr>
          <w:lang w:val="it-IT" w:eastAsia="fr-CH"/>
        </w:rPr>
        <w:t>la publication de</w:t>
      </w:r>
      <w:r w:rsidR="00800093" w:rsidRPr="00ED6D8C">
        <w:rPr>
          <w:lang w:val="it-IT" w:eastAsia="fr-CH"/>
        </w:rPr>
        <w:t xml:space="preserve"> l’avant-projet de Loi s</w:t>
      </w:r>
      <w:r w:rsidR="006908D7" w:rsidRPr="00ED6D8C">
        <w:rPr>
          <w:lang w:val="it-IT" w:eastAsia="fr-CH"/>
        </w:rPr>
        <w:t>u</w:t>
      </w:r>
      <w:r w:rsidR="00800093" w:rsidRPr="00ED6D8C">
        <w:rPr>
          <w:lang w:val="it-IT" w:eastAsia="fr-CH"/>
        </w:rPr>
        <w:t>r les langues officielle</w:t>
      </w:r>
      <w:r w:rsidR="006908D7" w:rsidRPr="00ED6D8C">
        <w:rPr>
          <w:lang w:val="it-IT" w:eastAsia="fr-CH"/>
        </w:rPr>
        <w:t>s</w:t>
      </w:r>
      <w:r w:rsidR="00800093" w:rsidRPr="00ED6D8C">
        <w:rPr>
          <w:lang w:val="it-IT" w:eastAsia="fr-CH"/>
        </w:rPr>
        <w:t xml:space="preserve"> et la promototion </w:t>
      </w:r>
      <w:r w:rsidR="00E731BE" w:rsidRPr="00ED6D8C">
        <w:rPr>
          <w:lang w:val="it-IT" w:eastAsia="fr-CH"/>
        </w:rPr>
        <w:t xml:space="preserve">du </w:t>
      </w:r>
      <w:r w:rsidR="00800093" w:rsidRPr="00ED6D8C">
        <w:rPr>
          <w:lang w:val="it-IT" w:eastAsia="fr-CH"/>
        </w:rPr>
        <w:t>bilinguisme</w:t>
      </w:r>
      <w:r w:rsidR="00802F83" w:rsidRPr="00ED6D8C">
        <w:rPr>
          <w:lang w:val="it-IT" w:eastAsia="fr-CH"/>
        </w:rPr>
        <w:t xml:space="preserve">. </w:t>
      </w:r>
      <w:r w:rsidR="00E731BE" w:rsidRPr="00ED6D8C">
        <w:rPr>
          <w:lang w:val="it-IT" w:eastAsia="fr-CH"/>
        </w:rPr>
        <w:t xml:space="preserve">Dans la mesure où l’identité visuelle d’une commune doit correspondre à son statut </w:t>
      </w:r>
      <w:r w:rsidR="006D08B1" w:rsidRPr="00ED6D8C">
        <w:rPr>
          <w:lang w:val="it-IT" w:eastAsia="fr-CH"/>
        </w:rPr>
        <w:t>juridique réél</w:t>
      </w:r>
      <w:r w:rsidR="00BD6942" w:rsidRPr="00ED6D8C">
        <w:rPr>
          <w:lang w:val="it-IT" w:eastAsia="fr-CH"/>
        </w:rPr>
        <w:t xml:space="preserve">, </w:t>
      </w:r>
      <w:r w:rsidR="00397FDB" w:rsidRPr="00ED6D8C">
        <w:rPr>
          <w:lang w:val="it-IT" w:eastAsia="fr-CH"/>
        </w:rPr>
        <w:t>le “timing” adopté par votre Conseil n’est pas optimal</w:t>
      </w:r>
      <w:r w:rsidR="00ED6D8C">
        <w:rPr>
          <w:lang w:val="it-IT" w:eastAsia="fr-CH"/>
        </w:rPr>
        <w:t>,</w:t>
      </w:r>
      <w:r w:rsidR="00397FDB" w:rsidRPr="00ED6D8C">
        <w:rPr>
          <w:lang w:val="it-IT" w:eastAsia="fr-CH"/>
        </w:rPr>
        <w:t xml:space="preserve"> </w:t>
      </w:r>
      <w:r w:rsidR="00BD6942" w:rsidRPr="00ED6D8C">
        <w:rPr>
          <w:lang w:val="it-IT" w:eastAsia="fr-CH"/>
        </w:rPr>
        <w:t>comme l’a relevé</w:t>
      </w:r>
      <w:r w:rsidR="002A2140" w:rsidRPr="00ED6D8C">
        <w:rPr>
          <w:lang w:val="it-IT" w:eastAsia="fr-CH"/>
        </w:rPr>
        <w:t xml:space="preserve"> </w:t>
      </w:r>
      <w:r w:rsidR="00BD6942" w:rsidRPr="00ED6D8C">
        <w:rPr>
          <w:lang w:val="it-IT" w:eastAsia="fr-CH"/>
        </w:rPr>
        <w:t>le Conseiller d’</w:t>
      </w:r>
      <w:r w:rsidR="00BB3D13" w:rsidRPr="00ED6D8C">
        <w:rPr>
          <w:sz w:val="22"/>
          <w:szCs w:val="22"/>
          <w:lang w:val="it-IT" w:eastAsia="fr-CH"/>
        </w:rPr>
        <w:t>É</w:t>
      </w:r>
      <w:r w:rsidR="00BD6942" w:rsidRPr="00ED6D8C">
        <w:rPr>
          <w:lang w:val="it-IT" w:eastAsia="fr-CH"/>
        </w:rPr>
        <w:t xml:space="preserve">tat </w:t>
      </w:r>
      <w:r w:rsidR="002A2140" w:rsidRPr="00ED6D8C">
        <w:rPr>
          <w:lang w:val="it-IT" w:eastAsia="fr-CH"/>
        </w:rPr>
        <w:t xml:space="preserve">Didier </w:t>
      </w:r>
      <w:r w:rsidR="00BD6942" w:rsidRPr="00ED6D8C">
        <w:rPr>
          <w:lang w:val="it-IT" w:eastAsia="fr-CH"/>
        </w:rPr>
        <w:t>Castella, responsable du projet</w:t>
      </w:r>
      <w:r w:rsidR="002E433B" w:rsidRPr="00ED6D8C">
        <w:rPr>
          <w:lang w:val="it-IT" w:eastAsia="fr-CH"/>
        </w:rPr>
        <w:t xml:space="preserve"> (cf. </w:t>
      </w:r>
      <w:r w:rsidR="002E433B" w:rsidRPr="00ED6D8C">
        <w:rPr>
          <w:i/>
          <w:iCs/>
          <w:lang w:val="it-IT" w:eastAsia="fr-CH"/>
        </w:rPr>
        <w:t>La Liberté</w:t>
      </w:r>
      <w:r w:rsidR="002E433B" w:rsidRPr="00ED6D8C">
        <w:rPr>
          <w:lang w:val="it-IT" w:eastAsia="fr-CH"/>
        </w:rPr>
        <w:t xml:space="preserve"> du 17 février 2025</w:t>
      </w:r>
      <w:r w:rsidR="004A4F3E" w:rsidRPr="00ED6D8C">
        <w:rPr>
          <w:lang w:val="it-IT" w:eastAsia="fr-CH"/>
        </w:rPr>
        <w:t>)</w:t>
      </w:r>
      <w:r w:rsidR="002E433B" w:rsidRPr="00ED6D8C">
        <w:rPr>
          <w:lang w:val="it-IT" w:eastAsia="fr-CH"/>
        </w:rPr>
        <w:t>.</w:t>
      </w:r>
      <w:r w:rsidR="004A4F3E" w:rsidRPr="00ED6D8C">
        <w:rPr>
          <w:lang w:val="it-IT" w:eastAsia="fr-CH"/>
        </w:rPr>
        <w:t xml:space="preserve"> </w:t>
      </w:r>
      <w:r w:rsidR="002E433B" w:rsidRPr="00ED6D8C">
        <w:rPr>
          <w:lang w:val="it-IT" w:eastAsia="fr-CH"/>
        </w:rPr>
        <w:t>On peut même ajouter</w:t>
      </w:r>
      <w:r w:rsidR="005112BC" w:rsidRPr="00ED6D8C">
        <w:rPr>
          <w:lang w:val="it-IT" w:eastAsia="fr-CH"/>
        </w:rPr>
        <w:t xml:space="preserve"> que </w:t>
      </w:r>
      <w:r w:rsidR="004A4F3E" w:rsidRPr="00ED6D8C">
        <w:rPr>
          <w:lang w:val="it-IT" w:eastAsia="fr-CH"/>
        </w:rPr>
        <w:t>ce mode de procéder est peu respectue</w:t>
      </w:r>
      <w:r w:rsidR="00566F36" w:rsidRPr="00ED6D8C">
        <w:rPr>
          <w:lang w:val="it-IT" w:eastAsia="fr-CH"/>
        </w:rPr>
        <w:t>ux</w:t>
      </w:r>
      <w:r w:rsidR="004E74CF" w:rsidRPr="00ED6D8C">
        <w:rPr>
          <w:lang w:val="it-IT" w:eastAsia="fr-CH"/>
        </w:rPr>
        <w:t xml:space="preserve"> de</w:t>
      </w:r>
      <w:r w:rsidR="00397FDB" w:rsidRPr="00ED6D8C">
        <w:rPr>
          <w:lang w:val="it-IT" w:eastAsia="fr-CH"/>
        </w:rPr>
        <w:t xml:space="preserve"> </w:t>
      </w:r>
      <w:r w:rsidR="00767585" w:rsidRPr="00ED6D8C">
        <w:rPr>
          <w:lang w:val="it-IT" w:eastAsia="fr-CH"/>
        </w:rPr>
        <w:t>la volonté de</w:t>
      </w:r>
      <w:r w:rsidR="006F2894" w:rsidRPr="00ED6D8C">
        <w:rPr>
          <w:lang w:val="it-IT" w:eastAsia="fr-CH"/>
        </w:rPr>
        <w:t xml:space="preserve"> </w:t>
      </w:r>
      <w:r w:rsidR="00767585" w:rsidRPr="00ED6D8C">
        <w:rPr>
          <w:lang w:val="it-IT" w:eastAsia="fr-CH"/>
        </w:rPr>
        <w:t>la population qui devrait être amené</w:t>
      </w:r>
      <w:r w:rsidR="00300251" w:rsidRPr="00ED6D8C">
        <w:rPr>
          <w:lang w:val="it-IT" w:eastAsia="fr-CH"/>
        </w:rPr>
        <w:t xml:space="preserve">e </w:t>
      </w:r>
      <w:r w:rsidR="00767585" w:rsidRPr="00ED6D8C">
        <w:rPr>
          <w:lang w:val="it-IT" w:eastAsia="fr-CH"/>
        </w:rPr>
        <w:t>à débattre</w:t>
      </w:r>
      <w:r w:rsidR="00F62F56" w:rsidRPr="00ED6D8C">
        <w:rPr>
          <w:lang w:val="it-IT" w:eastAsia="fr-CH"/>
        </w:rPr>
        <w:t xml:space="preserve"> démocratiquement</w:t>
      </w:r>
      <w:r w:rsidR="00767585" w:rsidRPr="00ED6D8C">
        <w:rPr>
          <w:lang w:val="it-IT" w:eastAsia="fr-CH"/>
        </w:rPr>
        <w:t xml:space="preserve"> </w:t>
      </w:r>
      <w:r w:rsidR="007B4B6D">
        <w:rPr>
          <w:lang w:val="it-IT" w:eastAsia="fr-CH"/>
        </w:rPr>
        <w:t xml:space="preserve"> </w:t>
      </w:r>
      <w:r w:rsidR="007464A9">
        <w:rPr>
          <w:lang w:val="it-IT" w:eastAsia="fr-CH"/>
        </w:rPr>
        <w:t xml:space="preserve">sur les conséquences concrètes d’un bilinguisme institutionnel </w:t>
      </w:r>
      <w:r w:rsidR="00767585">
        <w:rPr>
          <w:lang w:val="it-IT" w:eastAsia="fr-CH"/>
        </w:rPr>
        <w:t xml:space="preserve">et à </w:t>
      </w:r>
      <w:r w:rsidR="00F262EE">
        <w:rPr>
          <w:lang w:val="it-IT" w:eastAsia="fr-CH"/>
        </w:rPr>
        <w:t xml:space="preserve">voter </w:t>
      </w:r>
      <w:r w:rsidR="00566F36">
        <w:rPr>
          <w:lang w:val="it-IT" w:eastAsia="fr-CH"/>
        </w:rPr>
        <w:t xml:space="preserve">en toute connaissance de cause </w:t>
      </w:r>
      <w:r w:rsidR="00F262EE">
        <w:rPr>
          <w:lang w:val="it-IT" w:eastAsia="fr-CH"/>
        </w:rPr>
        <w:t xml:space="preserve">sur la reconnaissance </w:t>
      </w:r>
      <w:r w:rsidR="006F5B74">
        <w:rPr>
          <w:lang w:val="it-IT" w:eastAsia="fr-CH"/>
        </w:rPr>
        <w:t xml:space="preserve">éventuelle </w:t>
      </w:r>
      <w:r w:rsidR="00F262EE">
        <w:rPr>
          <w:lang w:val="it-IT" w:eastAsia="fr-CH"/>
        </w:rPr>
        <w:t>d’une d</w:t>
      </w:r>
      <w:r w:rsidR="00300251">
        <w:rPr>
          <w:lang w:val="it-IT" w:eastAsia="fr-CH"/>
        </w:rPr>
        <w:t>e</w:t>
      </w:r>
      <w:r w:rsidR="00F262EE">
        <w:rPr>
          <w:lang w:val="it-IT" w:eastAsia="fr-CH"/>
        </w:rPr>
        <w:t>uxièm</w:t>
      </w:r>
      <w:r w:rsidR="00300251">
        <w:rPr>
          <w:lang w:val="it-IT" w:eastAsia="fr-CH"/>
        </w:rPr>
        <w:t>e</w:t>
      </w:r>
      <w:r w:rsidR="00F262EE">
        <w:rPr>
          <w:lang w:val="it-IT" w:eastAsia="fr-CH"/>
        </w:rPr>
        <w:t xml:space="preserve"> langue officielle</w:t>
      </w:r>
      <w:r w:rsidR="0017738C">
        <w:rPr>
          <w:lang w:val="it-IT" w:eastAsia="fr-CH"/>
        </w:rPr>
        <w:t>, comme le prévoit</w:t>
      </w:r>
      <w:r w:rsidR="00300251">
        <w:rPr>
          <w:lang w:val="it-IT" w:eastAsia="fr-CH"/>
        </w:rPr>
        <w:t xml:space="preserve"> l’avant-projet. </w:t>
      </w:r>
    </w:p>
    <w:p w14:paraId="6AE91290" w14:textId="77777777" w:rsidR="00830D4F" w:rsidRDefault="00830D4F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15D388D3" w14:textId="45B40172" w:rsidR="006F43E6" w:rsidRPr="00830D4F" w:rsidRDefault="00830D4F" w:rsidP="00ED6D8C">
      <w:pPr>
        <w:tabs>
          <w:tab w:val="left" w:pos="3780"/>
        </w:tabs>
        <w:spacing w:line="276" w:lineRule="auto"/>
        <w:rPr>
          <w:lang w:val="it-IT" w:eastAsia="fr-CH"/>
        </w:rPr>
      </w:pPr>
      <w:r>
        <w:rPr>
          <w:lang w:val="it-IT" w:eastAsia="fr-CH"/>
        </w:rPr>
        <w:t xml:space="preserve">Ces questions </w:t>
      </w:r>
      <w:r w:rsidR="00135E5E" w:rsidRPr="00ED6D8C">
        <w:rPr>
          <w:lang w:val="it-IT" w:eastAsia="fr-CH"/>
        </w:rPr>
        <w:t>– ainsi que d’autres que notre comité entend développer  -</w:t>
      </w:r>
      <w:r w:rsidR="00BB3D13">
        <w:rPr>
          <w:lang w:val="it-IT" w:eastAsia="fr-CH"/>
        </w:rPr>
        <w:t xml:space="preserve"> </w:t>
      </w:r>
      <w:r>
        <w:rPr>
          <w:lang w:val="it-IT" w:eastAsia="fr-CH"/>
        </w:rPr>
        <w:t xml:space="preserve">méritent </w:t>
      </w:r>
      <w:r w:rsidR="00B81164">
        <w:rPr>
          <w:lang w:val="it-IT" w:eastAsia="fr-CH"/>
        </w:rPr>
        <w:t>un échange de vue</w:t>
      </w:r>
      <w:r w:rsidR="006D5109">
        <w:rPr>
          <w:lang w:val="it-IT" w:eastAsia="fr-CH"/>
        </w:rPr>
        <w:t xml:space="preserve">s avec votre </w:t>
      </w:r>
      <w:r w:rsidR="00ED6D8C">
        <w:rPr>
          <w:lang w:val="it-IT" w:eastAsia="fr-CH"/>
        </w:rPr>
        <w:t>Autorité</w:t>
      </w:r>
      <w:r w:rsidR="00B81164">
        <w:rPr>
          <w:lang w:val="it-IT" w:eastAsia="fr-CH"/>
        </w:rPr>
        <w:t xml:space="preserve">, raison pour laquelle nous sollicitons de votre part </w:t>
      </w:r>
      <w:r w:rsidR="00D42383" w:rsidRPr="00830D4F">
        <w:rPr>
          <w:lang w:val="it-IT" w:eastAsia="fr-CH"/>
        </w:rPr>
        <w:t xml:space="preserve">un entretien </w:t>
      </w:r>
      <w:r w:rsidR="00CB21BB">
        <w:rPr>
          <w:lang w:val="it-IT" w:eastAsia="fr-CH"/>
        </w:rPr>
        <w:t>qui pourrait avoir lieu</w:t>
      </w:r>
      <w:r w:rsidR="00A75209">
        <w:rPr>
          <w:lang w:val="it-IT" w:eastAsia="fr-CH"/>
        </w:rPr>
        <w:t xml:space="preserve"> à votre plus proche convenance</w:t>
      </w:r>
      <w:r w:rsidR="00F34706" w:rsidRPr="00830D4F">
        <w:rPr>
          <w:lang w:val="it-IT" w:eastAsia="fr-CH"/>
        </w:rPr>
        <w:t>.</w:t>
      </w:r>
    </w:p>
    <w:p w14:paraId="1FFB7198" w14:textId="77777777" w:rsidR="00476533" w:rsidRDefault="00476533" w:rsidP="00ED6D8C">
      <w:pPr>
        <w:tabs>
          <w:tab w:val="left" w:pos="3780"/>
        </w:tabs>
        <w:spacing w:line="276" w:lineRule="auto"/>
        <w:rPr>
          <w:lang w:val="it-IT" w:eastAsia="fr-CH"/>
        </w:rPr>
      </w:pPr>
    </w:p>
    <w:p w14:paraId="1C6BB1DB" w14:textId="25A85000" w:rsidR="006666A4" w:rsidRPr="006666A4" w:rsidRDefault="00F57A33" w:rsidP="00ED6D8C">
      <w:pPr>
        <w:spacing w:after="170" w:line="276" w:lineRule="auto"/>
        <w:rPr>
          <w:rFonts w:eastAsia="Calibri"/>
          <w:lang w:val="it-IT" w:eastAsia="en-US"/>
        </w:rPr>
      </w:pPr>
      <w:r>
        <w:rPr>
          <w:rFonts w:eastAsia="Calibri"/>
          <w:lang w:val="it-IT" w:eastAsia="en-US"/>
        </w:rPr>
        <w:t>Dans l</w:t>
      </w:r>
      <w:r w:rsidR="004B267C">
        <w:rPr>
          <w:rFonts w:eastAsia="Calibri"/>
          <w:lang w:val="it-IT" w:eastAsia="en-US"/>
        </w:rPr>
        <w:t>’</w:t>
      </w:r>
      <w:r>
        <w:rPr>
          <w:rFonts w:eastAsia="Calibri"/>
          <w:lang w:val="it-IT" w:eastAsia="en-US"/>
        </w:rPr>
        <w:t>attente de vos nouvelles</w:t>
      </w:r>
      <w:r w:rsidR="00AB54D5">
        <w:rPr>
          <w:rFonts w:eastAsia="Calibri"/>
          <w:lang w:val="it-IT" w:eastAsia="en-US"/>
        </w:rPr>
        <w:t>, nous vous prions d’</w:t>
      </w:r>
      <w:r w:rsidR="006666A4" w:rsidRPr="006666A4">
        <w:rPr>
          <w:rFonts w:eastAsia="Calibri"/>
          <w:lang w:eastAsia="en-US"/>
        </w:rPr>
        <w:t>agréer, Monsieur le Syndic, Madame</w:t>
      </w:r>
      <w:r w:rsidR="002B2A49">
        <w:rPr>
          <w:rFonts w:eastAsia="Calibri"/>
          <w:lang w:eastAsia="en-US"/>
        </w:rPr>
        <w:t xml:space="preserve"> et</w:t>
      </w:r>
      <w:r w:rsidR="006666A4" w:rsidRPr="006666A4">
        <w:rPr>
          <w:rFonts w:eastAsia="Calibri"/>
          <w:lang w:eastAsia="en-US"/>
        </w:rPr>
        <w:t xml:space="preserve"> Messieurs les Conseillers communaux, l’expression de </w:t>
      </w:r>
      <w:r w:rsidR="00707CEC">
        <w:rPr>
          <w:rFonts w:eastAsia="Calibri"/>
          <w:lang w:eastAsia="en-US"/>
        </w:rPr>
        <w:t>no</w:t>
      </w:r>
      <w:r w:rsidR="0016018A">
        <w:rPr>
          <w:rFonts w:eastAsia="Calibri"/>
          <w:lang w:eastAsia="en-US"/>
        </w:rPr>
        <w:t>tre considération</w:t>
      </w:r>
      <w:r w:rsidR="00707CEC">
        <w:rPr>
          <w:rFonts w:eastAsia="Calibri"/>
          <w:lang w:eastAsia="en-US"/>
        </w:rPr>
        <w:t xml:space="preserve"> </w:t>
      </w:r>
      <w:r w:rsidR="005645E2">
        <w:rPr>
          <w:rFonts w:eastAsia="Calibri"/>
          <w:lang w:eastAsia="en-US"/>
        </w:rPr>
        <w:t>respectueuse</w:t>
      </w:r>
      <w:r w:rsidR="006666A4" w:rsidRPr="006666A4">
        <w:rPr>
          <w:rFonts w:eastAsia="Calibri"/>
          <w:lang w:eastAsia="en-US"/>
        </w:rPr>
        <w:t>.</w:t>
      </w:r>
    </w:p>
    <w:p w14:paraId="5F2D2B07" w14:textId="77777777" w:rsidR="00AB54D5" w:rsidRDefault="00AB54D5" w:rsidP="00ED6D8C">
      <w:pPr>
        <w:tabs>
          <w:tab w:val="left" w:pos="3780"/>
        </w:tabs>
        <w:spacing w:line="276" w:lineRule="auto"/>
        <w:ind w:left="5670"/>
        <w:rPr>
          <w:lang w:val="fr-CH" w:eastAsia="fr-CH"/>
        </w:rPr>
      </w:pPr>
    </w:p>
    <w:p w14:paraId="28A9E4F4" w14:textId="77777777" w:rsidR="00AB54D5" w:rsidRDefault="00AB54D5" w:rsidP="00ED6D8C">
      <w:pPr>
        <w:tabs>
          <w:tab w:val="left" w:pos="3780"/>
        </w:tabs>
        <w:spacing w:line="276" w:lineRule="auto"/>
        <w:ind w:left="5670"/>
        <w:rPr>
          <w:lang w:val="fr-CH" w:eastAsia="fr-CH"/>
        </w:rPr>
      </w:pPr>
    </w:p>
    <w:p w14:paraId="6A92D22F" w14:textId="62D88D19" w:rsidR="006666A4" w:rsidRPr="006666A4" w:rsidRDefault="006666A4" w:rsidP="00ED6D8C">
      <w:pPr>
        <w:tabs>
          <w:tab w:val="left" w:pos="3780"/>
        </w:tabs>
        <w:spacing w:line="276" w:lineRule="auto"/>
        <w:ind w:left="5670"/>
        <w:rPr>
          <w:lang w:val="fr-CH" w:eastAsia="fr-CH"/>
        </w:rPr>
      </w:pPr>
      <w:r>
        <w:rPr>
          <w:lang w:val="fr-CH" w:eastAsia="fr-CH"/>
        </w:rPr>
        <w:t xml:space="preserve">         </w:t>
      </w:r>
    </w:p>
    <w:p w14:paraId="09A90827" w14:textId="77777777" w:rsidR="00FB0E28" w:rsidRDefault="00A4219E" w:rsidP="00ED6D8C">
      <w:pPr>
        <w:spacing w:line="276" w:lineRule="auto"/>
        <w:rPr>
          <w:lang w:val="fr-CH" w:eastAsia="fr-CH"/>
        </w:rPr>
      </w:pPr>
      <w:r>
        <w:rPr>
          <w:lang w:val="fr-CH" w:eastAsia="fr-CH"/>
        </w:rPr>
        <w:t xml:space="preserve">Le </w:t>
      </w:r>
      <w:r w:rsidRPr="006666A4">
        <w:rPr>
          <w:lang w:val="fr-CH" w:eastAsia="fr-CH"/>
        </w:rPr>
        <w:t>Président</w:t>
      </w:r>
      <w:r w:rsidR="00FB0E28">
        <w:rPr>
          <w:lang w:val="fr-CH" w:eastAsia="fr-CH"/>
        </w:rPr>
        <w:t> :</w:t>
      </w:r>
      <w:r>
        <w:rPr>
          <w:lang w:val="fr-CH" w:eastAsia="fr-CH"/>
        </w:rPr>
        <w:tab/>
      </w:r>
      <w:r>
        <w:rPr>
          <w:lang w:val="fr-CH" w:eastAsia="fr-CH"/>
        </w:rPr>
        <w:tab/>
      </w:r>
      <w:r>
        <w:rPr>
          <w:lang w:val="fr-CH" w:eastAsia="fr-CH"/>
        </w:rPr>
        <w:tab/>
      </w:r>
      <w:r>
        <w:rPr>
          <w:lang w:val="fr-CH" w:eastAsia="fr-CH"/>
        </w:rPr>
        <w:tab/>
      </w:r>
      <w:r>
        <w:rPr>
          <w:lang w:val="fr-CH" w:eastAsia="fr-CH"/>
        </w:rPr>
        <w:tab/>
      </w:r>
      <w:r>
        <w:rPr>
          <w:lang w:val="fr-CH" w:eastAsia="fr-CH"/>
        </w:rPr>
        <w:tab/>
      </w:r>
      <w:r>
        <w:rPr>
          <w:lang w:val="fr-CH" w:eastAsia="fr-CH"/>
        </w:rPr>
        <w:tab/>
        <w:t>La Secrétaire</w:t>
      </w:r>
      <w:r w:rsidR="00FB0E28">
        <w:rPr>
          <w:lang w:val="fr-CH" w:eastAsia="fr-CH"/>
        </w:rPr>
        <w:t> :</w:t>
      </w:r>
    </w:p>
    <w:p w14:paraId="0C567D09" w14:textId="25AA19B5" w:rsidR="00A4219E" w:rsidRDefault="00A4219E" w:rsidP="00ED6D8C">
      <w:pPr>
        <w:spacing w:line="276" w:lineRule="auto"/>
        <w:rPr>
          <w:lang w:val="fr-CH" w:eastAsia="fr-CH"/>
        </w:rPr>
      </w:pPr>
      <w:r>
        <w:rPr>
          <w:lang w:val="fr-CH" w:eastAsia="fr-CH"/>
        </w:rPr>
        <w:tab/>
      </w:r>
      <w:r>
        <w:rPr>
          <w:lang w:val="fr-CH" w:eastAsia="fr-CH"/>
        </w:rPr>
        <w:tab/>
      </w:r>
    </w:p>
    <w:p w14:paraId="72FB437E" w14:textId="77777777" w:rsidR="00A4219E" w:rsidRDefault="00A4219E" w:rsidP="00ED6D8C">
      <w:pPr>
        <w:spacing w:line="276" w:lineRule="auto"/>
        <w:rPr>
          <w:lang w:val="fr-CH" w:eastAsia="fr-CH"/>
        </w:rPr>
      </w:pPr>
    </w:p>
    <w:p w14:paraId="7B37C156" w14:textId="15C62006" w:rsidR="00A4219E" w:rsidRDefault="006666A4" w:rsidP="00ED6D8C">
      <w:pPr>
        <w:spacing w:line="276" w:lineRule="auto"/>
        <w:rPr>
          <w:lang w:val="fr-CH" w:eastAsia="fr-CH"/>
        </w:rPr>
      </w:pPr>
      <w:r w:rsidRPr="006666A4">
        <w:rPr>
          <w:lang w:val="fr-CH" w:eastAsia="fr-CH"/>
        </w:rPr>
        <w:t>Antoine Geinoz</w:t>
      </w:r>
      <w:r w:rsidR="00A4219E">
        <w:rPr>
          <w:lang w:val="fr-CH" w:eastAsia="fr-CH"/>
        </w:rPr>
        <w:tab/>
      </w:r>
      <w:r w:rsidR="00A4219E">
        <w:rPr>
          <w:lang w:val="fr-CH" w:eastAsia="fr-CH"/>
        </w:rPr>
        <w:tab/>
      </w:r>
      <w:r w:rsidR="00A4219E">
        <w:rPr>
          <w:lang w:val="fr-CH" w:eastAsia="fr-CH"/>
        </w:rPr>
        <w:tab/>
      </w:r>
      <w:r w:rsidR="00A4219E">
        <w:rPr>
          <w:lang w:val="fr-CH" w:eastAsia="fr-CH"/>
        </w:rPr>
        <w:tab/>
      </w:r>
      <w:r w:rsidR="00A4219E">
        <w:rPr>
          <w:lang w:val="fr-CH" w:eastAsia="fr-CH"/>
        </w:rPr>
        <w:tab/>
      </w:r>
      <w:r w:rsidR="00A4219E">
        <w:rPr>
          <w:lang w:val="fr-CH" w:eastAsia="fr-CH"/>
        </w:rPr>
        <w:tab/>
        <w:t>Luana Taveau</w:t>
      </w:r>
    </w:p>
    <w:p w14:paraId="25010C23" w14:textId="77777777" w:rsidR="00A4219E" w:rsidRDefault="00A4219E" w:rsidP="00ED6D8C">
      <w:pPr>
        <w:spacing w:line="276" w:lineRule="auto"/>
        <w:rPr>
          <w:lang w:val="fr-CH" w:eastAsia="fr-CH"/>
        </w:rPr>
      </w:pPr>
    </w:p>
    <w:sectPr w:rsidR="00A4219E" w:rsidSect="006666A4">
      <w:headerReference w:type="default" r:id="rId9"/>
      <w:headerReference w:type="first" r:id="rId10"/>
      <w:footerReference w:type="first" r:id="rId11"/>
      <w:pgSz w:w="11900" w:h="16840"/>
      <w:pgMar w:top="1247" w:right="1418" w:bottom="1134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1D40" w14:textId="77777777" w:rsidR="00BD0739" w:rsidRDefault="00BD0739">
      <w:r>
        <w:separator/>
      </w:r>
    </w:p>
  </w:endnote>
  <w:endnote w:type="continuationSeparator" w:id="0">
    <w:p w14:paraId="04DA7351" w14:textId="77777777" w:rsidR="00BD0739" w:rsidRDefault="00BD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A743" w14:textId="100C5B34" w:rsidR="00561FB7" w:rsidRDefault="00000000">
    <w:pPr>
      <w:spacing w:line="480" w:lineRule="auto"/>
      <w:rPr>
        <w:rFonts w:ascii="Lato Light" w:eastAsia="Lato Light" w:hAnsi="Lato Light" w:cs="Lato Light"/>
        <w:color w:val="000000"/>
        <w:sz w:val="16"/>
        <w:szCs w:val="16"/>
      </w:rPr>
    </w:pPr>
    <w:r>
      <w:rPr>
        <w:noProof/>
      </w:rPr>
      <w:pict w14:anchorId="64ACE2DC">
        <v:rect id="_x0000_i1025" alt="" style="width:453.15pt;height:.05pt;mso-width-percent:0;mso-height-percent:0;mso-width-percent:0;mso-height-percent:0" o:hrpct="999" o:hralign="center" o:hrstd="t" o:hr="t" fillcolor="#a0a0a0" stroked="f"/>
      </w:pict>
    </w:r>
  </w:p>
  <w:p w14:paraId="534790C9" w14:textId="4183393F" w:rsidR="00561FB7" w:rsidRPr="0049043B" w:rsidRDefault="0049043B" w:rsidP="0049043B">
    <w:pPr>
      <w:spacing w:line="276" w:lineRule="auto"/>
      <w:rPr>
        <w:rFonts w:ascii="Lato" w:eastAsia="Lato Light" w:hAnsi="Lato" w:cs="Lato Light"/>
        <w:color w:val="000000"/>
        <w:sz w:val="20"/>
        <w:szCs w:val="20"/>
      </w:rPr>
    </w:pPr>
    <w:r w:rsidRPr="00D32DC6">
      <w:rPr>
        <w:noProof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1D4039E9" wp14:editId="5BF99CE4">
          <wp:simplePos x="0" y="0"/>
          <wp:positionH relativeFrom="column">
            <wp:posOffset>3387090</wp:posOffset>
          </wp:positionH>
          <wp:positionV relativeFrom="paragraph">
            <wp:posOffset>36195</wp:posOffset>
          </wp:positionV>
          <wp:extent cx="125730" cy="125730"/>
          <wp:effectExtent l="0" t="0" r="7620" b="762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duotone>
                      <a:prstClr val="black"/>
                      <a:srgbClr val="1FA28E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/>
                </pic:spPr>
              </pic:pic>
            </a:graphicData>
          </a:graphic>
        </wp:anchor>
      </w:drawing>
    </w:r>
    <w:r w:rsidRPr="00D32DC6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668BFA54" wp14:editId="1F6DA8E2">
          <wp:simplePos x="0" y="0"/>
          <wp:positionH relativeFrom="margin">
            <wp:posOffset>4575175</wp:posOffset>
          </wp:positionH>
          <wp:positionV relativeFrom="paragraph">
            <wp:posOffset>43815</wp:posOffset>
          </wp:positionV>
          <wp:extent cx="125730" cy="138430"/>
          <wp:effectExtent l="0" t="0" r="7620" b="0"/>
          <wp:wrapSquare wrapText="bothSides" distT="0" distB="0" distL="114300" distR="114300"/>
          <wp:docPr id="1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>
                    <a:duotone>
                      <a:prstClr val="black"/>
                      <a:srgbClr val="1FA28E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138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FD4" w:rsidRPr="00D32DC6">
      <w:rPr>
        <w:rFonts w:ascii="Lato" w:hAnsi="Lato"/>
        <w:noProof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578808AF" wp14:editId="2F057761">
          <wp:simplePos x="0" y="0"/>
          <wp:positionH relativeFrom="margin">
            <wp:posOffset>-1010</wp:posOffset>
          </wp:positionH>
          <wp:positionV relativeFrom="paragraph">
            <wp:posOffset>1905</wp:posOffset>
          </wp:positionV>
          <wp:extent cx="126365" cy="126365"/>
          <wp:effectExtent l="0" t="0" r="6985" b="6985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>
                    <a:duotone>
                      <a:prstClr val="black"/>
                      <a:srgbClr val="1FA28E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colorTemperature colorTemp="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2DC6">
      <w:rPr>
        <w:rFonts w:ascii="Lato" w:eastAsia="Lato Light" w:hAnsi="Lato" w:cs="Lato Light"/>
        <w:color w:val="000000"/>
        <w:sz w:val="20"/>
        <w:szCs w:val="20"/>
      </w:rPr>
      <w:t xml:space="preserve">         </w:t>
    </w:r>
    <w:r w:rsidRPr="00D32DC6">
      <w:rPr>
        <w:rFonts w:ascii="Lato Light" w:eastAsia="Lato Light" w:hAnsi="Lato Light" w:cs="Lato Light"/>
        <w:color w:val="000000"/>
        <w:sz w:val="20"/>
        <w:szCs w:val="20"/>
      </w:rPr>
      <w:t xml:space="preserve">Case postale </w:t>
    </w:r>
    <w:r w:rsidR="005C2FD4" w:rsidRPr="00D32DC6">
      <w:rPr>
        <w:rFonts w:ascii="Lato Light" w:eastAsia="Lato Light" w:hAnsi="Lato Light" w:cs="Lato Light"/>
        <w:color w:val="000000"/>
        <w:sz w:val="20"/>
        <w:szCs w:val="20"/>
      </w:rPr>
      <w:t>142</w:t>
    </w:r>
    <w:r>
      <w:rPr>
        <w:rFonts w:ascii="Lato Light" w:eastAsia="Lato Light" w:hAnsi="Lato Light" w:cs="Lato Light"/>
        <w:color w:val="000000"/>
        <w:sz w:val="20"/>
        <w:szCs w:val="20"/>
      </w:rPr>
      <w:t xml:space="preserve">  |  </w:t>
    </w:r>
    <w:r w:rsidRPr="00D32DC6">
      <w:rPr>
        <w:rFonts w:ascii="Lato Light" w:eastAsia="Lato Light" w:hAnsi="Lato Light" w:cs="Lato Light"/>
        <w:color w:val="000000"/>
        <w:sz w:val="20"/>
        <w:szCs w:val="20"/>
      </w:rPr>
      <w:t>1701 Fribourg</w:t>
    </w:r>
    <w:r>
      <w:rPr>
        <w:rFonts w:ascii="Lato Light" w:eastAsia="Lato Light" w:hAnsi="Lato Light" w:cs="Lato Light"/>
        <w:color w:val="000000"/>
        <w:sz w:val="20"/>
        <w:szCs w:val="20"/>
      </w:rPr>
      <w:t xml:space="preserve">                              </w:t>
    </w:r>
    <w:hyperlink r:id="rId7" w:history="1">
      <w:r w:rsidRPr="0049043B">
        <w:rPr>
          <w:rStyle w:val="Lienhypertexte"/>
          <w:rFonts w:ascii="Lato Light" w:eastAsia="Lato Light" w:hAnsi="Lato Light" w:cs="Lato Light"/>
          <w:sz w:val="20"/>
          <w:szCs w:val="20"/>
          <w:u w:val="none"/>
        </w:rPr>
        <w:t>www.crpf.ch</w:t>
      </w:r>
    </w:hyperlink>
    <w:r>
      <w:rPr>
        <w:rFonts w:ascii="Lato Light" w:eastAsia="Lato Light" w:hAnsi="Lato Light" w:cs="Lato Light"/>
        <w:color w:val="000000"/>
        <w:sz w:val="20"/>
        <w:szCs w:val="20"/>
      </w:rPr>
      <w:t xml:space="preserve"> </w:t>
    </w:r>
    <w:r w:rsidRPr="00D32DC6">
      <w:rPr>
        <w:rFonts w:ascii="Lato Light" w:eastAsia="Lato Light" w:hAnsi="Lato Light" w:cs="Lato Light"/>
        <w:color w:val="000000"/>
        <w:sz w:val="20"/>
        <w:szCs w:val="20"/>
      </w:rPr>
      <w:t>contact@crpf.ch</w:t>
    </w:r>
    <w:r w:rsidRPr="00D32DC6">
      <w:rPr>
        <w:rFonts w:ascii="Lato Light" w:eastAsia="Lato Light" w:hAnsi="Lato Light" w:cs="Lato Light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7BA7" w14:textId="77777777" w:rsidR="00BD0739" w:rsidRDefault="00BD0739">
      <w:r>
        <w:separator/>
      </w:r>
    </w:p>
  </w:footnote>
  <w:footnote w:type="continuationSeparator" w:id="0">
    <w:p w14:paraId="1231FEAA" w14:textId="77777777" w:rsidR="00BD0739" w:rsidRDefault="00BD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01807"/>
      <w:docPartObj>
        <w:docPartGallery w:val="Page Numbers (Top of Page)"/>
        <w:docPartUnique/>
      </w:docPartObj>
    </w:sdtPr>
    <w:sdtContent>
      <w:p w14:paraId="212251FB" w14:textId="3E2E2101" w:rsidR="000E5D79" w:rsidRDefault="000E5D79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EE55441" w14:textId="77777777" w:rsidR="000E5D79" w:rsidRDefault="000E5D79">
    <w:pPr>
      <w:pStyle w:val="En-tte"/>
    </w:pPr>
  </w:p>
  <w:p w14:paraId="7283E24B" w14:textId="77777777" w:rsidR="00093B0B" w:rsidRDefault="00093B0B">
    <w:pPr>
      <w:pStyle w:val="En-tte"/>
    </w:pPr>
  </w:p>
  <w:p w14:paraId="156B3439" w14:textId="77777777" w:rsidR="00093B0B" w:rsidRDefault="00093B0B">
    <w:pPr>
      <w:pStyle w:val="En-tte"/>
    </w:pPr>
  </w:p>
  <w:p w14:paraId="1E3B7359" w14:textId="77777777" w:rsidR="00E22DF5" w:rsidRDefault="00E22DF5">
    <w:pPr>
      <w:pStyle w:val="En-tte"/>
    </w:pPr>
  </w:p>
  <w:p w14:paraId="20CCC953" w14:textId="77777777" w:rsidR="00E22DF5" w:rsidRDefault="00E22DF5">
    <w:pPr>
      <w:pStyle w:val="En-tte"/>
    </w:pPr>
  </w:p>
  <w:p w14:paraId="17FF5697" w14:textId="69BAE432" w:rsidR="00093B0B" w:rsidRDefault="00AB54D5" w:rsidP="00AB54D5">
    <w:pPr>
      <w:pStyle w:val="En-tte"/>
      <w:tabs>
        <w:tab w:val="clear" w:pos="4536"/>
        <w:tab w:val="clear" w:pos="9072"/>
        <w:tab w:val="left" w:pos="34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2484" w14:textId="6E49BC1E" w:rsidR="00561FB7" w:rsidRDefault="00BA7B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1DC2B4ED" wp14:editId="21FC78BB">
          <wp:extent cx="1817274" cy="1092333"/>
          <wp:effectExtent l="0" t="0" r="0" b="0"/>
          <wp:docPr id="274920014" name="Image 3" descr="Une image contenant texte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20014" name="Image 3" descr="Une image contenant texte, Police, Graphiqu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909" cy="110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C1D">
      <w:rPr>
        <w:rFonts w:ascii="Calibri" w:eastAsia="Calibri" w:hAnsi="Calibri" w:cs="Calibri"/>
        <w:color w:val="000000"/>
      </w:rPr>
      <w:t xml:space="preserve"> </w:t>
    </w:r>
  </w:p>
  <w:p w14:paraId="7F0B3BA0" w14:textId="640870A3" w:rsidR="00561FB7" w:rsidRDefault="00561F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0E39"/>
    <w:multiLevelType w:val="hybridMultilevel"/>
    <w:tmpl w:val="F9A6175C"/>
    <w:lvl w:ilvl="0" w:tplc="AAA27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3A14BE7-7117-47BE-A0D3-64D004DB61E8}"/>
    <w:docVar w:name="dgnword-eventsink" w:val="453216152"/>
  </w:docVars>
  <w:rsids>
    <w:rsidRoot w:val="00561FB7"/>
    <w:rsid w:val="000164E3"/>
    <w:rsid w:val="00021387"/>
    <w:rsid w:val="0002333F"/>
    <w:rsid w:val="0005016F"/>
    <w:rsid w:val="00093B0B"/>
    <w:rsid w:val="000A4BA3"/>
    <w:rsid w:val="000C019A"/>
    <w:rsid w:val="000C76D0"/>
    <w:rsid w:val="000D113C"/>
    <w:rsid w:val="000D72C3"/>
    <w:rsid w:val="000E5D79"/>
    <w:rsid w:val="000F09AB"/>
    <w:rsid w:val="000F1BFD"/>
    <w:rsid w:val="000F4321"/>
    <w:rsid w:val="00106E18"/>
    <w:rsid w:val="001236DD"/>
    <w:rsid w:val="001255B9"/>
    <w:rsid w:val="00135E5E"/>
    <w:rsid w:val="0014512F"/>
    <w:rsid w:val="00150B3D"/>
    <w:rsid w:val="001526BC"/>
    <w:rsid w:val="0016018A"/>
    <w:rsid w:val="001656FE"/>
    <w:rsid w:val="0016686B"/>
    <w:rsid w:val="00170FA6"/>
    <w:rsid w:val="0017738C"/>
    <w:rsid w:val="00195C1D"/>
    <w:rsid w:val="001C2F71"/>
    <w:rsid w:val="001D0D73"/>
    <w:rsid w:val="001F2681"/>
    <w:rsid w:val="00262861"/>
    <w:rsid w:val="0027738F"/>
    <w:rsid w:val="00280B10"/>
    <w:rsid w:val="00290EEF"/>
    <w:rsid w:val="002A2140"/>
    <w:rsid w:val="002A4F19"/>
    <w:rsid w:val="002B170C"/>
    <w:rsid w:val="002B2A49"/>
    <w:rsid w:val="002C05CD"/>
    <w:rsid w:val="002D7F47"/>
    <w:rsid w:val="002E3822"/>
    <w:rsid w:val="002E3ED7"/>
    <w:rsid w:val="002E433B"/>
    <w:rsid w:val="002F47F4"/>
    <w:rsid w:val="00300251"/>
    <w:rsid w:val="0031232B"/>
    <w:rsid w:val="003134F2"/>
    <w:rsid w:val="00333BB0"/>
    <w:rsid w:val="00335E84"/>
    <w:rsid w:val="00344B46"/>
    <w:rsid w:val="00344FD2"/>
    <w:rsid w:val="00370BD3"/>
    <w:rsid w:val="0038046A"/>
    <w:rsid w:val="00392110"/>
    <w:rsid w:val="00393627"/>
    <w:rsid w:val="00397FDB"/>
    <w:rsid w:val="003A4B63"/>
    <w:rsid w:val="003A70B1"/>
    <w:rsid w:val="003C3287"/>
    <w:rsid w:val="0041643B"/>
    <w:rsid w:val="00452A06"/>
    <w:rsid w:val="00464C3F"/>
    <w:rsid w:val="00476533"/>
    <w:rsid w:val="0049043B"/>
    <w:rsid w:val="004A2E6C"/>
    <w:rsid w:val="004A4F3E"/>
    <w:rsid w:val="004B267C"/>
    <w:rsid w:val="004E74CF"/>
    <w:rsid w:val="00510EC8"/>
    <w:rsid w:val="005112BC"/>
    <w:rsid w:val="0053004F"/>
    <w:rsid w:val="00532A6B"/>
    <w:rsid w:val="005573D0"/>
    <w:rsid w:val="00561FB7"/>
    <w:rsid w:val="005645E2"/>
    <w:rsid w:val="005646DD"/>
    <w:rsid w:val="00566F36"/>
    <w:rsid w:val="005A5644"/>
    <w:rsid w:val="005B0E19"/>
    <w:rsid w:val="005B12AC"/>
    <w:rsid w:val="005C2FD4"/>
    <w:rsid w:val="005D5313"/>
    <w:rsid w:val="00636BD0"/>
    <w:rsid w:val="00650945"/>
    <w:rsid w:val="006576FD"/>
    <w:rsid w:val="006666A4"/>
    <w:rsid w:val="006908D7"/>
    <w:rsid w:val="006B38F5"/>
    <w:rsid w:val="006B55C3"/>
    <w:rsid w:val="006D08B1"/>
    <w:rsid w:val="006D4AB0"/>
    <w:rsid w:val="006D5109"/>
    <w:rsid w:val="006F2894"/>
    <w:rsid w:val="006F43E6"/>
    <w:rsid w:val="006F53F8"/>
    <w:rsid w:val="006F5B74"/>
    <w:rsid w:val="006F769A"/>
    <w:rsid w:val="00707CEC"/>
    <w:rsid w:val="00710C59"/>
    <w:rsid w:val="00720565"/>
    <w:rsid w:val="007316F8"/>
    <w:rsid w:val="007464A9"/>
    <w:rsid w:val="007464BD"/>
    <w:rsid w:val="00767585"/>
    <w:rsid w:val="00780300"/>
    <w:rsid w:val="00784AF1"/>
    <w:rsid w:val="007A04F1"/>
    <w:rsid w:val="007B4B6D"/>
    <w:rsid w:val="007C66FC"/>
    <w:rsid w:val="007D780E"/>
    <w:rsid w:val="00800093"/>
    <w:rsid w:val="00802F83"/>
    <w:rsid w:val="0080506E"/>
    <w:rsid w:val="008102FB"/>
    <w:rsid w:val="008147B0"/>
    <w:rsid w:val="00825616"/>
    <w:rsid w:val="00830D4F"/>
    <w:rsid w:val="00871E84"/>
    <w:rsid w:val="0087501F"/>
    <w:rsid w:val="00886838"/>
    <w:rsid w:val="008B362D"/>
    <w:rsid w:val="008B3DC4"/>
    <w:rsid w:val="008C7B32"/>
    <w:rsid w:val="008D7AF5"/>
    <w:rsid w:val="008E4218"/>
    <w:rsid w:val="008F6A85"/>
    <w:rsid w:val="0090030D"/>
    <w:rsid w:val="009105F8"/>
    <w:rsid w:val="00933D27"/>
    <w:rsid w:val="00953999"/>
    <w:rsid w:val="009855AC"/>
    <w:rsid w:val="009970DB"/>
    <w:rsid w:val="009C4C4B"/>
    <w:rsid w:val="009D1193"/>
    <w:rsid w:val="009D7316"/>
    <w:rsid w:val="009D7F4A"/>
    <w:rsid w:val="009F0FE5"/>
    <w:rsid w:val="00A21BAF"/>
    <w:rsid w:val="00A4219E"/>
    <w:rsid w:val="00A4789B"/>
    <w:rsid w:val="00A6797B"/>
    <w:rsid w:val="00A67D6A"/>
    <w:rsid w:val="00A75209"/>
    <w:rsid w:val="00A755C2"/>
    <w:rsid w:val="00AA71DF"/>
    <w:rsid w:val="00AB54D5"/>
    <w:rsid w:val="00AF79B5"/>
    <w:rsid w:val="00B06219"/>
    <w:rsid w:val="00B62499"/>
    <w:rsid w:val="00B75F28"/>
    <w:rsid w:val="00B77C3C"/>
    <w:rsid w:val="00B81164"/>
    <w:rsid w:val="00B90604"/>
    <w:rsid w:val="00B97F6D"/>
    <w:rsid w:val="00BA7BEC"/>
    <w:rsid w:val="00BB3D13"/>
    <w:rsid w:val="00BC1A94"/>
    <w:rsid w:val="00BD0739"/>
    <w:rsid w:val="00BD6942"/>
    <w:rsid w:val="00BF59AF"/>
    <w:rsid w:val="00C24AD5"/>
    <w:rsid w:val="00C4630A"/>
    <w:rsid w:val="00C56F2A"/>
    <w:rsid w:val="00C67BD1"/>
    <w:rsid w:val="00C96B4E"/>
    <w:rsid w:val="00CA5BC6"/>
    <w:rsid w:val="00CB21BB"/>
    <w:rsid w:val="00CD1002"/>
    <w:rsid w:val="00D12373"/>
    <w:rsid w:val="00D21F75"/>
    <w:rsid w:val="00D32DC6"/>
    <w:rsid w:val="00D371B3"/>
    <w:rsid w:val="00D42383"/>
    <w:rsid w:val="00D51E13"/>
    <w:rsid w:val="00D52D97"/>
    <w:rsid w:val="00D6006E"/>
    <w:rsid w:val="00D908F3"/>
    <w:rsid w:val="00D91574"/>
    <w:rsid w:val="00DD5B5B"/>
    <w:rsid w:val="00E00556"/>
    <w:rsid w:val="00E07463"/>
    <w:rsid w:val="00E22DF5"/>
    <w:rsid w:val="00E244EC"/>
    <w:rsid w:val="00E25457"/>
    <w:rsid w:val="00E35D55"/>
    <w:rsid w:val="00E47494"/>
    <w:rsid w:val="00E52999"/>
    <w:rsid w:val="00E731BE"/>
    <w:rsid w:val="00E76F74"/>
    <w:rsid w:val="00EC558E"/>
    <w:rsid w:val="00EC74F9"/>
    <w:rsid w:val="00ED0068"/>
    <w:rsid w:val="00ED3A5B"/>
    <w:rsid w:val="00ED6D8C"/>
    <w:rsid w:val="00EE7226"/>
    <w:rsid w:val="00EF1554"/>
    <w:rsid w:val="00F04453"/>
    <w:rsid w:val="00F262EE"/>
    <w:rsid w:val="00F301A6"/>
    <w:rsid w:val="00F334E6"/>
    <w:rsid w:val="00F34706"/>
    <w:rsid w:val="00F35C02"/>
    <w:rsid w:val="00F415A5"/>
    <w:rsid w:val="00F41FE1"/>
    <w:rsid w:val="00F57A33"/>
    <w:rsid w:val="00F62F56"/>
    <w:rsid w:val="00F6555F"/>
    <w:rsid w:val="00FB0E28"/>
    <w:rsid w:val="00FB447D"/>
    <w:rsid w:val="00FC4531"/>
    <w:rsid w:val="00FC50AA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38A67"/>
  <w15:docId w15:val="{8823C5E2-C6F5-4E48-9A11-F0F4585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9E"/>
    <w:rPr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011F8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CH" w:eastAsia="zh-CN"/>
    </w:rPr>
  </w:style>
  <w:style w:type="character" w:customStyle="1" w:styleId="En-tteCar">
    <w:name w:val="En-tête Car"/>
    <w:basedOn w:val="Policepardfaut"/>
    <w:link w:val="En-tte"/>
    <w:uiPriority w:val="99"/>
    <w:rsid w:val="00011F89"/>
  </w:style>
  <w:style w:type="paragraph" w:styleId="Pieddepage">
    <w:name w:val="footer"/>
    <w:basedOn w:val="Normal"/>
    <w:link w:val="PieddepageCar"/>
    <w:uiPriority w:val="99"/>
    <w:unhideWhenUsed/>
    <w:rsid w:val="00011F8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CH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011F89"/>
  </w:style>
  <w:style w:type="paragraph" w:styleId="NormalWeb">
    <w:name w:val="Normal (Web)"/>
    <w:basedOn w:val="Normal"/>
    <w:uiPriority w:val="99"/>
    <w:semiHidden/>
    <w:unhideWhenUsed/>
    <w:rsid w:val="00011F89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C7422A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422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422A"/>
    <w:rPr>
      <w:color w:val="919191" w:themeColor="followedHyperlink"/>
      <w:u w:val="single"/>
    </w:rPr>
  </w:style>
  <w:style w:type="paragraph" w:styleId="Sansinterligne">
    <w:name w:val="No Spacing"/>
    <w:uiPriority w:val="1"/>
    <w:qFormat/>
    <w:rsid w:val="00594A9E"/>
    <w:rPr>
      <w:rFonts w:eastAsiaTheme="minorHAnsi"/>
      <w:sz w:val="22"/>
      <w:szCs w:val="22"/>
      <w:lang w:val="es-ES" w:eastAsia="en-US"/>
    </w:rPr>
  </w:style>
  <w:style w:type="paragraph" w:customStyle="1" w:styleId="Default">
    <w:name w:val="Default"/>
    <w:rsid w:val="00594A9E"/>
    <w:pPr>
      <w:autoSpaceDE w:val="0"/>
      <w:autoSpaceDN w:val="0"/>
      <w:adjustRightInd w:val="0"/>
    </w:pPr>
    <w:rPr>
      <w:color w:val="000000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vision">
    <w:name w:val="Revision"/>
    <w:hidden/>
    <w:uiPriority w:val="99"/>
    <w:semiHidden/>
    <w:rsid w:val="00636BD0"/>
    <w:rPr>
      <w:lang w:eastAsia="fr-FR"/>
    </w:rPr>
  </w:style>
  <w:style w:type="paragraph" w:styleId="Paragraphedeliste">
    <w:name w:val="List Paragraph"/>
    <w:basedOn w:val="Normal"/>
    <w:uiPriority w:val="34"/>
    <w:qFormat/>
    <w:rsid w:val="00AA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crpf.ch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microsoft.com/office/2007/relationships/hdphoto" Target="media/hdphoto3.wdp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VG9WhHFWRjN+pQA9mb95mgGYg==">CgMxLjAyCGguZ2pkZ3hzOAByITFqZ3pXU3BHbFBDdkRNQnMteGo4ZWdGSW1oYlQ2c0xaRg==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F36DC9-2EF5-421B-8CA6-A1DEEEC8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Antoine Geinoz</cp:lastModifiedBy>
  <cp:revision>3</cp:revision>
  <cp:lastPrinted>2025-07-31T17:07:00Z</cp:lastPrinted>
  <dcterms:created xsi:type="dcterms:W3CDTF">2025-08-06T07:53:00Z</dcterms:created>
  <dcterms:modified xsi:type="dcterms:W3CDTF">2025-08-09T15:11:00Z</dcterms:modified>
</cp:coreProperties>
</file>