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BD7D" w14:textId="38EE5FCA" w:rsidR="00877704" w:rsidRDefault="00025B63">
      <w:pPr>
        <w:rPr>
          <w:rFonts w:ascii="Calibri" w:eastAsia="Calibri" w:hAnsi="Calibri" w:cs="Calibri"/>
          <w:noProof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7CBC0DC3" wp14:editId="248ECDF1">
            <wp:extent cx="1782696" cy="1071548"/>
            <wp:effectExtent l="0" t="0" r="8255" b="0"/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305" cy="109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4247D" w14:textId="671ED746" w:rsidR="003F6C43" w:rsidRDefault="003F6C43" w:rsidP="00FB7F2F">
      <w:pPr>
        <w:spacing w:after="0"/>
        <w:rPr>
          <w:rFonts w:cs="Times New Roman"/>
          <w:sz w:val="28"/>
          <w:szCs w:val="24"/>
        </w:rPr>
      </w:pPr>
    </w:p>
    <w:p w14:paraId="6CD9A217" w14:textId="26CA0D94" w:rsidR="004A6DC8" w:rsidRDefault="004A6DC8" w:rsidP="00FB7F2F">
      <w:pPr>
        <w:spacing w:after="0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La Communauté Romande du Pays de Fribourg (CRPF) organise un</w:t>
      </w:r>
    </w:p>
    <w:p w14:paraId="7BB1FCA9" w14:textId="77777777" w:rsidR="004A6DC8" w:rsidRDefault="004A6DC8" w:rsidP="00FB7F2F">
      <w:pPr>
        <w:spacing w:after="0"/>
        <w:rPr>
          <w:rFonts w:cs="Times New Roman"/>
          <w:sz w:val="28"/>
          <w:szCs w:val="24"/>
        </w:rPr>
      </w:pPr>
    </w:p>
    <w:p w14:paraId="3149AC79" w14:textId="043DE58F" w:rsidR="004A6DC8" w:rsidRPr="007D333E" w:rsidRDefault="004A6DC8" w:rsidP="00FB7F2F">
      <w:pPr>
        <w:spacing w:after="0"/>
        <w:rPr>
          <w:rFonts w:cs="Times New Roman"/>
          <w:b/>
          <w:bCs/>
          <w:sz w:val="40"/>
          <w:szCs w:val="36"/>
        </w:rPr>
      </w:pPr>
      <w:r w:rsidRPr="007D333E">
        <w:rPr>
          <w:rFonts w:cs="Times New Roman"/>
          <w:b/>
          <w:bCs/>
          <w:sz w:val="40"/>
          <w:szCs w:val="36"/>
        </w:rPr>
        <w:t>débat public</w:t>
      </w:r>
    </w:p>
    <w:p w14:paraId="04E8EAA6" w14:textId="4EB22C1C" w:rsidR="004A6DC8" w:rsidRDefault="004A6DC8" w:rsidP="00FB7F2F">
      <w:pPr>
        <w:spacing w:after="0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sur le thème</w:t>
      </w:r>
      <w:r w:rsidR="00C4199D">
        <w:rPr>
          <w:rFonts w:cs="Times New Roman"/>
          <w:sz w:val="28"/>
          <w:szCs w:val="24"/>
        </w:rPr>
        <w:t> </w:t>
      </w:r>
      <w:r>
        <w:rPr>
          <w:rFonts w:cs="Times New Roman"/>
          <w:sz w:val="28"/>
          <w:szCs w:val="24"/>
        </w:rPr>
        <w:t> :</w:t>
      </w:r>
      <w:r w:rsidR="00C4199D">
        <w:rPr>
          <w:rFonts w:cs="Times New Roman"/>
          <w:sz w:val="28"/>
          <w:szCs w:val="24"/>
        </w:rPr>
        <w:t xml:space="preserve">  </w:t>
      </w:r>
    </w:p>
    <w:p w14:paraId="71226CE1" w14:textId="126FE7CD" w:rsidR="004A6DC8" w:rsidRDefault="004A6DC8" w:rsidP="00FB7F2F">
      <w:pPr>
        <w:spacing w:after="0"/>
        <w:rPr>
          <w:rFonts w:cs="Times New Roman"/>
          <w:b/>
          <w:bCs/>
          <w:sz w:val="40"/>
          <w:szCs w:val="36"/>
        </w:rPr>
      </w:pPr>
      <w:r w:rsidRPr="004A6DC8">
        <w:rPr>
          <w:rFonts w:cs="Times New Roman"/>
          <w:b/>
          <w:bCs/>
          <w:sz w:val="40"/>
          <w:szCs w:val="36"/>
        </w:rPr>
        <w:t>Langue</w:t>
      </w:r>
      <w:r w:rsidR="009770BD">
        <w:rPr>
          <w:rFonts w:cs="Times New Roman"/>
          <w:b/>
          <w:bCs/>
          <w:sz w:val="40"/>
          <w:szCs w:val="36"/>
        </w:rPr>
        <w:t xml:space="preserve"> officielle </w:t>
      </w:r>
      <w:r w:rsidRPr="004A6DC8">
        <w:rPr>
          <w:rFonts w:cs="Times New Roman"/>
          <w:b/>
          <w:bCs/>
          <w:sz w:val="40"/>
          <w:szCs w:val="36"/>
        </w:rPr>
        <w:t xml:space="preserve">des communes : </w:t>
      </w:r>
      <w:r w:rsidR="009770BD">
        <w:rPr>
          <w:rFonts w:cs="Times New Roman"/>
          <w:b/>
          <w:bCs/>
          <w:sz w:val="40"/>
          <w:szCs w:val="36"/>
        </w:rPr>
        <w:t>quels enjeux</w:t>
      </w:r>
      <w:r w:rsidRPr="004A6DC8">
        <w:rPr>
          <w:rFonts w:cs="Times New Roman"/>
          <w:b/>
          <w:bCs/>
          <w:sz w:val="40"/>
          <w:szCs w:val="36"/>
        </w:rPr>
        <w:t> ?</w:t>
      </w:r>
    </w:p>
    <w:p w14:paraId="6697F930" w14:textId="77777777" w:rsidR="004A6DC8" w:rsidRDefault="004A6DC8" w:rsidP="00FB7F2F">
      <w:pPr>
        <w:spacing w:after="0"/>
        <w:rPr>
          <w:rFonts w:cs="Times New Roman"/>
          <w:b/>
          <w:bCs/>
          <w:sz w:val="40"/>
          <w:szCs w:val="36"/>
        </w:rPr>
      </w:pPr>
    </w:p>
    <w:p w14:paraId="236D0AFE" w14:textId="77777777" w:rsidR="004A6DC8" w:rsidRDefault="004A6DC8" w:rsidP="002D759F">
      <w:pPr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le </w:t>
      </w:r>
      <w:r w:rsidRPr="00500FAB">
        <w:rPr>
          <w:rFonts w:cs="Times New Roman"/>
          <w:b/>
          <w:bCs/>
          <w:sz w:val="32"/>
          <w:szCs w:val="28"/>
        </w:rPr>
        <w:t>mardi 3 mars 2026</w:t>
      </w:r>
      <w:r>
        <w:rPr>
          <w:rFonts w:cs="Times New Roman"/>
          <w:sz w:val="28"/>
          <w:szCs w:val="24"/>
        </w:rPr>
        <w:t xml:space="preserve">, à 19h30, </w:t>
      </w:r>
    </w:p>
    <w:p w14:paraId="765EE4F7" w14:textId="5BA6A74D" w:rsidR="004A6DC8" w:rsidRDefault="004A6DC8" w:rsidP="00FB7F2F">
      <w:pPr>
        <w:spacing w:after="0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à la grande salle du </w:t>
      </w:r>
      <w:proofErr w:type="spellStart"/>
      <w:r w:rsidRPr="00500FAB">
        <w:rPr>
          <w:rFonts w:cs="Times New Roman"/>
          <w:b/>
          <w:bCs/>
          <w:sz w:val="32"/>
          <w:szCs w:val="28"/>
        </w:rPr>
        <w:t>Werkhof</w:t>
      </w:r>
      <w:proofErr w:type="spellEnd"/>
      <w:r>
        <w:rPr>
          <w:rFonts w:cs="Times New Roman"/>
          <w:sz w:val="28"/>
          <w:szCs w:val="24"/>
        </w:rPr>
        <w:t>, Planche-Inférieure 14, à Fribourg</w:t>
      </w:r>
    </w:p>
    <w:p w14:paraId="4F8DA5C3" w14:textId="77777777" w:rsidR="004A6DC8" w:rsidRDefault="004A6DC8" w:rsidP="00FB7F2F">
      <w:pPr>
        <w:spacing w:after="0"/>
        <w:rPr>
          <w:rFonts w:cs="Times New Roman"/>
          <w:sz w:val="28"/>
          <w:szCs w:val="24"/>
        </w:rPr>
      </w:pPr>
    </w:p>
    <w:p w14:paraId="5D482EB1" w14:textId="1F1DD70C" w:rsidR="004A6DC8" w:rsidRDefault="004A6DC8" w:rsidP="00500FAB">
      <w:pPr>
        <w:spacing w:line="360" w:lineRule="auto"/>
        <w:rPr>
          <w:rFonts w:cs="Times New Roman"/>
          <w:sz w:val="28"/>
          <w:szCs w:val="24"/>
        </w:rPr>
      </w:pPr>
      <w:r w:rsidRPr="007D333E">
        <w:rPr>
          <w:rFonts w:cs="Times New Roman"/>
          <w:sz w:val="28"/>
          <w:szCs w:val="24"/>
          <w:u w:val="single"/>
        </w:rPr>
        <w:t>Participant-e-s</w:t>
      </w:r>
      <w:r>
        <w:rPr>
          <w:rFonts w:cs="Times New Roman"/>
          <w:sz w:val="28"/>
          <w:szCs w:val="24"/>
        </w:rPr>
        <w:t> :</w:t>
      </w:r>
    </w:p>
    <w:p w14:paraId="5BFB5A85" w14:textId="37699B1B" w:rsidR="00500FAB" w:rsidRPr="00500FAB" w:rsidRDefault="004A6DC8" w:rsidP="00500FAB">
      <w:pPr>
        <w:pStyle w:val="Paragraphedeliste"/>
        <w:numPr>
          <w:ilvl w:val="0"/>
          <w:numId w:val="2"/>
        </w:numPr>
        <w:ind w:left="714" w:hanging="357"/>
        <w:contextualSpacing w:val="0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Didier CASTELLA, Conseiller d’Etat, Directeur des institutions, de l’agriculture et des forêts</w:t>
      </w:r>
      <w:r w:rsidR="003D5B1F">
        <w:rPr>
          <w:rFonts w:cs="Times New Roman"/>
          <w:sz w:val="28"/>
          <w:szCs w:val="24"/>
        </w:rPr>
        <w:t xml:space="preserve"> (DIAF)</w:t>
      </w:r>
    </w:p>
    <w:p w14:paraId="2DBC5B10" w14:textId="0DB1DFC7" w:rsidR="004A6DC8" w:rsidRDefault="004A6DC8" w:rsidP="00500FAB">
      <w:pPr>
        <w:pStyle w:val="Paragraphedeliste"/>
        <w:numPr>
          <w:ilvl w:val="0"/>
          <w:numId w:val="2"/>
        </w:numPr>
        <w:ind w:left="714" w:hanging="357"/>
        <w:contextualSpacing w:val="0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Bernhard ALTERMATT, Vice-président du Grand Conseil, historien</w:t>
      </w:r>
      <w:r w:rsidR="007D333E">
        <w:rPr>
          <w:rFonts w:cs="Times New Roman"/>
          <w:sz w:val="28"/>
          <w:szCs w:val="24"/>
        </w:rPr>
        <w:t xml:space="preserve"> et politologue</w:t>
      </w:r>
    </w:p>
    <w:p w14:paraId="77951EE0" w14:textId="26A7165F" w:rsidR="00500FAB" w:rsidRPr="00500FAB" w:rsidRDefault="007D333E" w:rsidP="00500FAB">
      <w:pPr>
        <w:pStyle w:val="Paragraphedeliste"/>
        <w:numPr>
          <w:ilvl w:val="0"/>
          <w:numId w:val="2"/>
        </w:numPr>
        <w:ind w:left="714" w:hanging="357"/>
        <w:contextualSpacing w:val="0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Erika SCHNYDER, juriste, a. Députée et Constituante, a. Syndique de Villars-sur-Glâne</w:t>
      </w:r>
    </w:p>
    <w:p w14:paraId="48C9364B" w14:textId="6F789825" w:rsidR="009770BD" w:rsidRPr="00F125D3" w:rsidRDefault="007D333E" w:rsidP="00500FAB">
      <w:pPr>
        <w:pStyle w:val="Paragraphedeliste"/>
        <w:numPr>
          <w:ilvl w:val="0"/>
          <w:numId w:val="2"/>
        </w:numPr>
        <w:spacing w:after="0" w:line="360" w:lineRule="auto"/>
        <w:rPr>
          <w:rFonts w:cs="Times New Roman"/>
          <w:sz w:val="28"/>
          <w:szCs w:val="24"/>
          <w:u w:val="single"/>
        </w:rPr>
      </w:pPr>
      <w:r w:rsidRPr="00F125D3">
        <w:rPr>
          <w:rFonts w:cs="Times New Roman"/>
          <w:sz w:val="28"/>
          <w:szCs w:val="24"/>
        </w:rPr>
        <w:t>Alexandre PAPAUX, avocat, docteur en droit, a. Juge cantonal</w:t>
      </w:r>
    </w:p>
    <w:p w14:paraId="48CCB570" w14:textId="2CAECBB2" w:rsidR="007D333E" w:rsidRDefault="007D333E" w:rsidP="009770BD">
      <w:pPr>
        <w:spacing w:before="0" w:after="0" w:line="360" w:lineRule="auto"/>
        <w:rPr>
          <w:rFonts w:cs="Times New Roman"/>
          <w:sz w:val="28"/>
          <w:szCs w:val="24"/>
        </w:rPr>
      </w:pPr>
      <w:r w:rsidRPr="003D5B1F">
        <w:rPr>
          <w:rFonts w:cs="Times New Roman"/>
          <w:sz w:val="28"/>
          <w:szCs w:val="24"/>
          <w:u w:val="single"/>
        </w:rPr>
        <w:t>Modérateur</w:t>
      </w:r>
      <w:r>
        <w:rPr>
          <w:rFonts w:cs="Times New Roman"/>
          <w:sz w:val="28"/>
          <w:szCs w:val="24"/>
        </w:rPr>
        <w:t> :</w:t>
      </w:r>
    </w:p>
    <w:p w14:paraId="1A606C60" w14:textId="599B4C3D" w:rsidR="007D333E" w:rsidRPr="009770BD" w:rsidRDefault="007D333E" w:rsidP="007D333E">
      <w:pPr>
        <w:pStyle w:val="Paragraphedeliste"/>
        <w:numPr>
          <w:ilvl w:val="0"/>
          <w:numId w:val="2"/>
        </w:numPr>
        <w:spacing w:after="0"/>
        <w:rPr>
          <w:rFonts w:cs="Times New Roman"/>
          <w:sz w:val="28"/>
          <w:szCs w:val="24"/>
        </w:rPr>
      </w:pPr>
      <w:r w:rsidRPr="009770BD">
        <w:rPr>
          <w:rFonts w:cs="Times New Roman"/>
          <w:sz w:val="28"/>
          <w:szCs w:val="24"/>
        </w:rPr>
        <w:t xml:space="preserve">Patrick CHUARD, Journaliste, </w:t>
      </w:r>
      <w:r w:rsidRPr="009770BD">
        <w:rPr>
          <w:rFonts w:cs="Times New Roman"/>
          <w:i/>
          <w:iCs/>
          <w:sz w:val="28"/>
          <w:szCs w:val="24"/>
        </w:rPr>
        <w:t xml:space="preserve">La Liberté </w:t>
      </w:r>
    </w:p>
    <w:p w14:paraId="6D3B92FD" w14:textId="77777777" w:rsidR="009770BD" w:rsidRDefault="009770BD" w:rsidP="007D333E">
      <w:pPr>
        <w:spacing w:after="0"/>
        <w:rPr>
          <w:rFonts w:cs="Times New Roman"/>
          <w:sz w:val="28"/>
          <w:szCs w:val="24"/>
        </w:rPr>
      </w:pPr>
    </w:p>
    <w:p w14:paraId="21F6BACA" w14:textId="510E486A" w:rsidR="009770BD" w:rsidRDefault="007D333E" w:rsidP="009770BD">
      <w:pPr>
        <w:ind w:left="284" w:firstLine="0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La langue officielle des communes sera un enjeu important de la prochaine législature</w:t>
      </w:r>
      <w:r w:rsidR="0046720F">
        <w:rPr>
          <w:rFonts w:cs="Times New Roman"/>
          <w:sz w:val="28"/>
          <w:szCs w:val="24"/>
        </w:rPr>
        <w:t xml:space="preserve"> : à quelques jours des élections communales, une excellente occasion d’en parler, d’échanger des points de vue et de s’informer </w:t>
      </w:r>
      <w:r w:rsidR="003D5B1F">
        <w:rPr>
          <w:rFonts w:cs="Times New Roman"/>
          <w:sz w:val="28"/>
          <w:szCs w:val="24"/>
        </w:rPr>
        <w:t>à l’</w:t>
      </w:r>
      <w:r w:rsidR="0046720F">
        <w:rPr>
          <w:rFonts w:cs="Times New Roman"/>
          <w:sz w:val="28"/>
          <w:szCs w:val="24"/>
        </w:rPr>
        <w:t>écout</w:t>
      </w:r>
      <w:r w:rsidR="003D5B1F">
        <w:rPr>
          <w:rFonts w:cs="Times New Roman"/>
          <w:sz w:val="28"/>
          <w:szCs w:val="24"/>
        </w:rPr>
        <w:t>e</w:t>
      </w:r>
      <w:r w:rsidR="0046720F">
        <w:rPr>
          <w:rFonts w:cs="Times New Roman"/>
          <w:sz w:val="28"/>
          <w:szCs w:val="24"/>
        </w:rPr>
        <w:t xml:space="preserve"> de spécialistes.</w:t>
      </w:r>
    </w:p>
    <w:p w14:paraId="49DEA2E0" w14:textId="6A1C719F" w:rsidR="007D333E" w:rsidRDefault="0046720F" w:rsidP="009770BD">
      <w:pPr>
        <w:spacing w:after="0"/>
        <w:ind w:left="284" w:firstLine="0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Bienvenue à toutes les personnes intéressées par la chose publique ! </w:t>
      </w:r>
    </w:p>
    <w:p w14:paraId="20AB722D" w14:textId="77777777" w:rsidR="00F125D3" w:rsidRDefault="00F125D3" w:rsidP="009770BD">
      <w:pPr>
        <w:spacing w:after="0"/>
        <w:ind w:left="284" w:firstLine="0"/>
        <w:rPr>
          <w:rFonts w:cs="Times New Roman"/>
          <w:sz w:val="28"/>
          <w:szCs w:val="24"/>
        </w:rPr>
      </w:pPr>
    </w:p>
    <w:p w14:paraId="3636F309" w14:textId="0846F0C1" w:rsidR="00F125D3" w:rsidRPr="007D333E" w:rsidRDefault="00F125D3" w:rsidP="00F125D3">
      <w:pPr>
        <w:spacing w:after="0"/>
        <w:ind w:left="284" w:firstLine="0"/>
        <w:jc w:val="center"/>
        <w:rPr>
          <w:rFonts w:cs="Times New Roman"/>
          <w:sz w:val="28"/>
          <w:szCs w:val="24"/>
        </w:rPr>
      </w:pPr>
      <w:hyperlink r:id="rId8" w:history="1">
        <w:r w:rsidRPr="00157B47">
          <w:rPr>
            <w:rStyle w:val="Lienhypertexte"/>
            <w:rFonts w:cs="Times New Roman"/>
            <w:sz w:val="28"/>
            <w:szCs w:val="24"/>
          </w:rPr>
          <w:t>www.crpf.ch</w:t>
        </w:r>
      </w:hyperlink>
    </w:p>
    <w:sectPr w:rsidR="00F125D3" w:rsidRPr="007D333E" w:rsidSect="009770BD">
      <w:headerReference w:type="default" r:id="rId9"/>
      <w:pgSz w:w="11906" w:h="16838"/>
      <w:pgMar w:top="1247" w:right="127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D1A9" w14:textId="77777777" w:rsidR="00C6496F" w:rsidRDefault="00C6496F" w:rsidP="00D07BE6">
      <w:pPr>
        <w:spacing w:after="0"/>
      </w:pPr>
      <w:r>
        <w:separator/>
      </w:r>
    </w:p>
  </w:endnote>
  <w:endnote w:type="continuationSeparator" w:id="0">
    <w:p w14:paraId="10BA2A99" w14:textId="77777777" w:rsidR="00C6496F" w:rsidRDefault="00C6496F" w:rsidP="00D07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08D6" w14:textId="77777777" w:rsidR="00C6496F" w:rsidRDefault="00C6496F" w:rsidP="00D07BE6">
      <w:pPr>
        <w:spacing w:after="0"/>
      </w:pPr>
      <w:r>
        <w:separator/>
      </w:r>
    </w:p>
  </w:footnote>
  <w:footnote w:type="continuationSeparator" w:id="0">
    <w:p w14:paraId="3D622F42" w14:textId="77777777" w:rsidR="00C6496F" w:rsidRDefault="00C6496F" w:rsidP="00D07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156290"/>
      <w:docPartObj>
        <w:docPartGallery w:val="Page Numbers (Top of Page)"/>
        <w:docPartUnique/>
      </w:docPartObj>
    </w:sdtPr>
    <w:sdtContent>
      <w:p w14:paraId="2203117C" w14:textId="77777777" w:rsidR="00D07BE6" w:rsidRDefault="00D07BE6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  <w:p w14:paraId="4D47B57C" w14:textId="77777777" w:rsidR="00D07BE6" w:rsidRDefault="00D07BE6">
        <w:pPr>
          <w:pStyle w:val="En-tte"/>
          <w:jc w:val="center"/>
        </w:pPr>
      </w:p>
      <w:p w14:paraId="089B3643" w14:textId="77777777" w:rsidR="00D07BE6" w:rsidRDefault="00D07BE6">
        <w:pPr>
          <w:pStyle w:val="En-tte"/>
          <w:jc w:val="center"/>
        </w:pPr>
      </w:p>
      <w:p w14:paraId="6EA623CF" w14:textId="77777777" w:rsidR="00D07BE6" w:rsidRDefault="00D07BE6">
        <w:pPr>
          <w:pStyle w:val="En-tte"/>
          <w:jc w:val="center"/>
        </w:pPr>
      </w:p>
      <w:p w14:paraId="2AE61DF9" w14:textId="77777777" w:rsidR="00D07BE6" w:rsidRDefault="00D07BE6">
        <w:pPr>
          <w:pStyle w:val="En-tte"/>
          <w:jc w:val="center"/>
        </w:pPr>
      </w:p>
      <w:p w14:paraId="28774E7D" w14:textId="59805267" w:rsidR="00D07BE6" w:rsidRDefault="00000000">
        <w:pPr>
          <w:pStyle w:val="En-tte"/>
          <w:jc w:val="center"/>
        </w:pPr>
      </w:p>
    </w:sdtContent>
  </w:sdt>
  <w:p w14:paraId="7C5E9F9E" w14:textId="77777777" w:rsidR="00D07BE6" w:rsidRDefault="00D07B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F33"/>
    <w:multiLevelType w:val="hybridMultilevel"/>
    <w:tmpl w:val="C6902688"/>
    <w:lvl w:ilvl="0" w:tplc="FA0EB4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150D"/>
    <w:multiLevelType w:val="hybridMultilevel"/>
    <w:tmpl w:val="0F989690"/>
    <w:lvl w:ilvl="0" w:tplc="D778B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24">
    <w:abstractNumId w:val="0"/>
  </w:num>
  <w:num w:numId="2" w16cid:durableId="162458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3"/>
    <w:rsid w:val="00025B63"/>
    <w:rsid w:val="000A7CAD"/>
    <w:rsid w:val="000B6228"/>
    <w:rsid w:val="00113000"/>
    <w:rsid w:val="001335A8"/>
    <w:rsid w:val="001B099D"/>
    <w:rsid w:val="002B21EF"/>
    <w:rsid w:val="002D759F"/>
    <w:rsid w:val="002F4BD2"/>
    <w:rsid w:val="003D5B1F"/>
    <w:rsid w:val="003F6C43"/>
    <w:rsid w:val="00401E9D"/>
    <w:rsid w:val="00403806"/>
    <w:rsid w:val="00406ADF"/>
    <w:rsid w:val="0046720F"/>
    <w:rsid w:val="004A6DC8"/>
    <w:rsid w:val="004F205A"/>
    <w:rsid w:val="00500FAB"/>
    <w:rsid w:val="005021AE"/>
    <w:rsid w:val="00567C40"/>
    <w:rsid w:val="006317DA"/>
    <w:rsid w:val="00690FDF"/>
    <w:rsid w:val="007D333E"/>
    <w:rsid w:val="00877704"/>
    <w:rsid w:val="008862B1"/>
    <w:rsid w:val="009770BD"/>
    <w:rsid w:val="00984B5B"/>
    <w:rsid w:val="00B576F6"/>
    <w:rsid w:val="00C4199D"/>
    <w:rsid w:val="00C54417"/>
    <w:rsid w:val="00C6496F"/>
    <w:rsid w:val="00C90A17"/>
    <w:rsid w:val="00CF3A6C"/>
    <w:rsid w:val="00D07BE6"/>
    <w:rsid w:val="00DA3F7D"/>
    <w:rsid w:val="00F047A5"/>
    <w:rsid w:val="00F125D3"/>
    <w:rsid w:val="00F41B20"/>
    <w:rsid w:val="00F73C03"/>
    <w:rsid w:val="00F7477E"/>
    <w:rsid w:val="00F80A5B"/>
    <w:rsid w:val="00F8638C"/>
    <w:rsid w:val="00F9791A"/>
    <w:rsid w:val="00FA729F"/>
    <w:rsid w:val="00FB7F2F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B443"/>
  <w15:chartTrackingRefBased/>
  <w15:docId w15:val="{55D015EA-5FCB-43C2-9538-C83AF289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CH" w:eastAsia="en-US" w:bidi="ar-SA"/>
        <w14:ligatures w14:val="standardContextual"/>
      </w:rPr>
    </w:rPrDefault>
    <w:pPrDefault>
      <w:pPr>
        <w:spacing w:before="120" w:after="120"/>
        <w:ind w:left="714" w:right="-28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7BE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07BE6"/>
  </w:style>
  <w:style w:type="paragraph" w:styleId="Pieddepage">
    <w:name w:val="footer"/>
    <w:basedOn w:val="Normal"/>
    <w:link w:val="PieddepageCar"/>
    <w:uiPriority w:val="99"/>
    <w:unhideWhenUsed/>
    <w:rsid w:val="00D07BE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07BE6"/>
  </w:style>
  <w:style w:type="character" w:styleId="Lienhypertexte">
    <w:name w:val="Hyperlink"/>
    <w:basedOn w:val="Policepardfaut"/>
    <w:uiPriority w:val="99"/>
    <w:unhideWhenUsed/>
    <w:rsid w:val="001335A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335A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A6DC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12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pf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Geinoz</dc:creator>
  <cp:keywords/>
  <dc:description/>
  <cp:lastModifiedBy>Antoine Geinoz</cp:lastModifiedBy>
  <cp:revision>9</cp:revision>
  <cp:lastPrinted>2026-02-10T14:04:00Z</cp:lastPrinted>
  <dcterms:created xsi:type="dcterms:W3CDTF">2026-02-10T13:31:00Z</dcterms:created>
  <dcterms:modified xsi:type="dcterms:W3CDTF">2026-02-11T21:42:00Z</dcterms:modified>
</cp:coreProperties>
</file>